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5444D" w14:textId="77777777" w:rsidR="00B45FFC" w:rsidRPr="002D0B74" w:rsidRDefault="00B45FFC" w:rsidP="00E54216">
      <w:pPr>
        <w:spacing w:after="120"/>
        <w:jc w:val="center"/>
        <w:rPr>
          <w:rFonts w:cstheme="minorHAnsi"/>
          <w:b/>
          <w:bCs/>
        </w:rPr>
      </w:pPr>
      <w:r w:rsidRPr="002D0B74">
        <w:rPr>
          <w:rFonts w:cstheme="minorHAnsi"/>
          <w:b/>
          <w:bCs/>
        </w:rPr>
        <w:t>Opening Notice</w:t>
      </w:r>
    </w:p>
    <w:p w14:paraId="367A17F6" w14:textId="5BF173F1" w:rsidR="00B45FFC" w:rsidRPr="002D0B74" w:rsidRDefault="00B45FFC" w:rsidP="00E54216">
      <w:pPr>
        <w:spacing w:after="120"/>
        <w:jc w:val="center"/>
        <w:rPr>
          <w:rFonts w:eastAsia="Times New Roman" w:cstheme="minorHAnsi"/>
          <w:b/>
          <w:bCs/>
          <w:sz w:val="22"/>
          <w:szCs w:val="22"/>
          <w:lang w:eastAsia="pt-PT"/>
        </w:rPr>
      </w:pPr>
      <w:r w:rsidRPr="002D0B74">
        <w:rPr>
          <w:rFonts w:eastAsia="Times New Roman" w:cstheme="minorHAnsi"/>
          <w:b/>
          <w:bCs/>
          <w:sz w:val="22"/>
          <w:szCs w:val="22"/>
          <w:lang w:eastAsia="pt-PT"/>
        </w:rPr>
        <w:t>Post-Doctoral Research Fellowship</w:t>
      </w:r>
      <w:r w:rsidR="00481EEB">
        <w:rPr>
          <w:rFonts w:eastAsia="Times New Roman" w:cstheme="minorHAnsi"/>
          <w:b/>
          <w:bCs/>
          <w:sz w:val="22"/>
          <w:szCs w:val="22"/>
          <w:lang w:eastAsia="pt-PT"/>
        </w:rPr>
        <w:t xml:space="preserve"> </w:t>
      </w:r>
      <w:r w:rsidR="005227CF">
        <w:rPr>
          <w:rFonts w:eastAsia="Times New Roman" w:cstheme="minorHAnsi"/>
          <w:b/>
          <w:bCs/>
          <w:sz w:val="22"/>
          <w:szCs w:val="22"/>
          <w:lang w:eastAsia="pt-PT"/>
        </w:rPr>
        <w:t xml:space="preserve">(BIPD) </w:t>
      </w:r>
      <w:r w:rsidR="00481EEB">
        <w:rPr>
          <w:rFonts w:eastAsia="Times New Roman" w:cstheme="minorHAnsi"/>
          <w:b/>
          <w:bCs/>
          <w:sz w:val="22"/>
          <w:szCs w:val="22"/>
          <w:lang w:eastAsia="pt-PT"/>
        </w:rPr>
        <w:t xml:space="preserve">in </w:t>
      </w:r>
      <w:r w:rsidR="004F05F5">
        <w:rPr>
          <w:rFonts w:eastAsia="Times New Roman" w:cstheme="minorHAnsi"/>
          <w:b/>
          <w:bCs/>
          <w:sz w:val="22"/>
          <w:szCs w:val="22"/>
          <w:lang w:eastAsia="pt-PT"/>
        </w:rPr>
        <w:t xml:space="preserve">Business </w:t>
      </w:r>
      <w:r w:rsidR="00F10BA2" w:rsidRPr="002F6B93">
        <w:rPr>
          <w:rFonts w:eastAsia="Times New Roman" w:cstheme="minorHAnsi"/>
          <w:b/>
          <w:bCs/>
          <w:sz w:val="22"/>
          <w:szCs w:val="22"/>
          <w:lang w:eastAsia="pt-PT"/>
        </w:rPr>
        <w:t>Ethics</w:t>
      </w:r>
    </w:p>
    <w:p w14:paraId="04F617FB" w14:textId="4C1469BE" w:rsidR="00B45FFC" w:rsidRPr="00211EFF" w:rsidRDefault="00B45FFC" w:rsidP="7DE8CF57">
      <w:pPr>
        <w:spacing w:after="120"/>
        <w:jc w:val="center"/>
        <w:rPr>
          <w:b/>
          <w:bCs/>
          <w:sz w:val="22"/>
          <w:szCs w:val="22"/>
        </w:rPr>
      </w:pPr>
      <w:r w:rsidRPr="7DE8CF57">
        <w:rPr>
          <w:b/>
          <w:bCs/>
          <w:sz w:val="22"/>
          <w:szCs w:val="22"/>
        </w:rPr>
        <w:t xml:space="preserve">Reference: </w:t>
      </w:r>
      <w:bookmarkStart w:id="0" w:name="_Hlk113974819"/>
      <w:r w:rsidR="00106635" w:rsidRPr="7DE8CF57">
        <w:rPr>
          <w:b/>
          <w:bCs/>
          <w:sz w:val="22"/>
          <w:szCs w:val="22"/>
        </w:rPr>
        <w:t>CUBE-</w:t>
      </w:r>
      <w:r w:rsidR="00F10BA2" w:rsidRPr="7DE8CF57">
        <w:rPr>
          <w:b/>
          <w:bCs/>
          <w:sz w:val="22"/>
          <w:szCs w:val="22"/>
        </w:rPr>
        <w:t>ETHICS</w:t>
      </w:r>
      <w:r w:rsidR="00106635" w:rsidRPr="7DE8CF57">
        <w:rPr>
          <w:b/>
          <w:bCs/>
          <w:sz w:val="22"/>
          <w:szCs w:val="22"/>
        </w:rPr>
        <w:t>-B</w:t>
      </w:r>
      <w:r w:rsidR="00FD09E2" w:rsidRPr="7DE8CF57">
        <w:rPr>
          <w:b/>
          <w:bCs/>
          <w:sz w:val="22"/>
          <w:szCs w:val="22"/>
        </w:rPr>
        <w:t>I</w:t>
      </w:r>
      <w:r w:rsidR="00106635" w:rsidRPr="7DE8CF57">
        <w:rPr>
          <w:b/>
          <w:bCs/>
          <w:sz w:val="22"/>
          <w:szCs w:val="22"/>
        </w:rPr>
        <w:t>PD</w:t>
      </w:r>
      <w:r w:rsidR="005227CF" w:rsidRPr="7DE8CF57">
        <w:rPr>
          <w:b/>
          <w:bCs/>
          <w:sz w:val="22"/>
          <w:szCs w:val="22"/>
        </w:rPr>
        <w:t>/</w:t>
      </w:r>
      <w:bookmarkEnd w:id="0"/>
      <w:r w:rsidR="00CC545B">
        <w:rPr>
          <w:b/>
          <w:bCs/>
          <w:sz w:val="22"/>
          <w:szCs w:val="22"/>
        </w:rPr>
        <w:t>2</w:t>
      </w:r>
    </w:p>
    <w:p w14:paraId="7002A2F7" w14:textId="77777777" w:rsidR="00B45FFC" w:rsidRPr="00211EFF" w:rsidRDefault="00B45FFC" w:rsidP="00E54216">
      <w:pPr>
        <w:spacing w:after="120"/>
        <w:rPr>
          <w:rFonts w:ascii="Calibri Light" w:hAnsi="Calibri Light" w:cs="Calibri Light"/>
          <w:sz w:val="22"/>
          <w:szCs w:val="22"/>
        </w:rPr>
      </w:pPr>
    </w:p>
    <w:p w14:paraId="77E1AA30" w14:textId="225F7BDB" w:rsidR="00BB2886" w:rsidRDefault="00B45FFC" w:rsidP="00C14CA7">
      <w:pPr>
        <w:spacing w:after="120"/>
        <w:jc w:val="both"/>
        <w:rPr>
          <w:rFonts w:cstheme="minorHAnsi"/>
          <w:sz w:val="22"/>
          <w:szCs w:val="22"/>
        </w:rPr>
      </w:pPr>
      <w:r w:rsidRPr="000063B6">
        <w:rPr>
          <w:rFonts w:cstheme="minorHAnsi"/>
          <w:sz w:val="22"/>
          <w:szCs w:val="22"/>
        </w:rPr>
        <w:t xml:space="preserve">CUBE </w:t>
      </w:r>
      <w:r w:rsidR="00EB1605" w:rsidRPr="000063B6">
        <w:rPr>
          <w:rFonts w:cstheme="minorHAnsi"/>
          <w:sz w:val="22"/>
          <w:szCs w:val="22"/>
        </w:rPr>
        <w:t>(</w:t>
      </w:r>
      <w:r w:rsidRPr="000063B6">
        <w:rPr>
          <w:rFonts w:cstheme="minorHAnsi"/>
          <w:sz w:val="22"/>
          <w:szCs w:val="22"/>
        </w:rPr>
        <w:t xml:space="preserve">Research Unit </w:t>
      </w:r>
      <w:r w:rsidR="00EB1605" w:rsidRPr="000063B6">
        <w:rPr>
          <w:rFonts w:cstheme="minorHAnsi"/>
          <w:sz w:val="22"/>
          <w:szCs w:val="22"/>
        </w:rPr>
        <w:t xml:space="preserve">at </w:t>
      </w:r>
      <w:proofErr w:type="spellStart"/>
      <w:r w:rsidR="00EB1605" w:rsidRPr="000063B6">
        <w:rPr>
          <w:rFonts w:cstheme="minorHAnsi"/>
          <w:sz w:val="22"/>
          <w:szCs w:val="22"/>
        </w:rPr>
        <w:t>Católica</w:t>
      </w:r>
      <w:proofErr w:type="spellEnd"/>
      <w:r w:rsidR="00EB1605" w:rsidRPr="000063B6">
        <w:rPr>
          <w:rFonts w:cstheme="minorHAnsi"/>
          <w:sz w:val="22"/>
          <w:szCs w:val="22"/>
        </w:rPr>
        <w:t xml:space="preserve"> Lisbon School of Business &amp; Economics) has an open call for </w:t>
      </w:r>
      <w:r w:rsidRPr="000063B6">
        <w:rPr>
          <w:rFonts w:cstheme="minorHAnsi"/>
          <w:sz w:val="22"/>
          <w:szCs w:val="22"/>
        </w:rPr>
        <w:t>one</w:t>
      </w:r>
      <w:r w:rsidR="00EB1605" w:rsidRPr="000063B6">
        <w:rPr>
          <w:rFonts w:cstheme="minorHAnsi"/>
          <w:sz w:val="22"/>
          <w:szCs w:val="22"/>
        </w:rPr>
        <w:t xml:space="preserve"> (1)</w:t>
      </w:r>
      <w:r w:rsidRPr="000063B6">
        <w:rPr>
          <w:rFonts w:cstheme="minorHAnsi"/>
          <w:sz w:val="22"/>
          <w:szCs w:val="22"/>
        </w:rPr>
        <w:t xml:space="preserve"> Post-Doctoral Research Fellowship (BIPD) in the </w:t>
      </w:r>
      <w:r w:rsidR="007145B0">
        <w:rPr>
          <w:rFonts w:cstheme="minorHAnsi"/>
          <w:sz w:val="22"/>
          <w:szCs w:val="22"/>
        </w:rPr>
        <w:t>scientific filed</w:t>
      </w:r>
      <w:r w:rsidR="004F05F5">
        <w:rPr>
          <w:rFonts w:cstheme="minorHAnsi"/>
          <w:sz w:val="22"/>
          <w:szCs w:val="22"/>
        </w:rPr>
        <w:t xml:space="preserve"> </w:t>
      </w:r>
      <w:r w:rsidRPr="000063B6">
        <w:rPr>
          <w:rFonts w:cstheme="minorHAnsi"/>
          <w:sz w:val="22"/>
          <w:szCs w:val="22"/>
        </w:rPr>
        <w:t xml:space="preserve">of </w:t>
      </w:r>
      <w:r w:rsidR="004F05F5" w:rsidRPr="002F6B93">
        <w:rPr>
          <w:rFonts w:cstheme="minorHAnsi"/>
          <w:sz w:val="22"/>
          <w:szCs w:val="22"/>
        </w:rPr>
        <w:t xml:space="preserve">Business </w:t>
      </w:r>
      <w:r w:rsidR="00F10BA2" w:rsidRPr="002F6B93">
        <w:rPr>
          <w:rFonts w:cstheme="minorHAnsi"/>
          <w:sz w:val="22"/>
          <w:szCs w:val="22"/>
        </w:rPr>
        <w:t>Ethics</w:t>
      </w:r>
      <w:r w:rsidR="00EB1605" w:rsidRPr="000063B6">
        <w:rPr>
          <w:rFonts w:ascii="Calibri" w:hAnsi="Calibri" w:cs="Calibri"/>
          <w:sz w:val="22"/>
          <w:szCs w:val="22"/>
        </w:rPr>
        <w:t>. The fellowship is housed under</w:t>
      </w:r>
      <w:r w:rsidR="007757AA" w:rsidRPr="000063B6">
        <w:rPr>
          <w:rFonts w:ascii="Calibri" w:hAnsi="Calibri" w:cs="Calibri"/>
          <w:sz w:val="22"/>
          <w:szCs w:val="22"/>
        </w:rPr>
        <w:t xml:space="preserve"> </w:t>
      </w:r>
      <w:r w:rsidR="00BB2886" w:rsidRPr="000063B6">
        <w:rPr>
          <w:rFonts w:ascii="Calibri" w:hAnsi="Calibri" w:cs="Calibri"/>
          <w:sz w:val="22"/>
          <w:szCs w:val="22"/>
        </w:rPr>
        <w:t>RD&amp;T Strategic Project reference UID</w:t>
      </w:r>
      <w:r w:rsidR="001720B2" w:rsidRPr="000063B6">
        <w:rPr>
          <w:rFonts w:ascii="Calibri" w:hAnsi="Calibri" w:cs="Calibri"/>
          <w:sz w:val="22"/>
          <w:szCs w:val="22"/>
        </w:rPr>
        <w:t>P</w:t>
      </w:r>
      <w:r w:rsidR="00BB2886" w:rsidRPr="000063B6">
        <w:rPr>
          <w:rFonts w:ascii="Calibri" w:hAnsi="Calibri" w:cs="Calibri"/>
          <w:sz w:val="22"/>
          <w:szCs w:val="22"/>
        </w:rPr>
        <w:t xml:space="preserve">/00407/2020, with the financial support of </w:t>
      </w:r>
      <w:proofErr w:type="spellStart"/>
      <w:r w:rsidR="007145B0" w:rsidRPr="007145B0">
        <w:rPr>
          <w:rFonts w:ascii="Calibri" w:hAnsi="Calibri" w:cs="Calibri"/>
          <w:sz w:val="22"/>
          <w:szCs w:val="22"/>
        </w:rPr>
        <w:t>Fundação</w:t>
      </w:r>
      <w:proofErr w:type="spellEnd"/>
      <w:r w:rsidR="007145B0" w:rsidRPr="007145B0">
        <w:rPr>
          <w:rFonts w:ascii="Calibri" w:hAnsi="Calibri" w:cs="Calibri"/>
          <w:sz w:val="22"/>
          <w:szCs w:val="22"/>
        </w:rPr>
        <w:t xml:space="preserve"> para a Ciência e Tecnologia, I.P (FCT, IP) / MCTES</w:t>
      </w:r>
      <w:r w:rsidR="00BB2886" w:rsidRPr="000063B6">
        <w:rPr>
          <w:rFonts w:ascii="Calibri" w:hAnsi="Calibri" w:cs="Calibri"/>
          <w:sz w:val="22"/>
          <w:szCs w:val="22"/>
        </w:rPr>
        <w:t xml:space="preserve"> through national funds (PIDDAC)</w:t>
      </w:r>
      <w:r w:rsidR="00ED3C07" w:rsidRPr="000063B6">
        <w:rPr>
          <w:rFonts w:cstheme="minorHAnsi"/>
          <w:sz w:val="22"/>
          <w:szCs w:val="22"/>
        </w:rPr>
        <w:t>.</w:t>
      </w:r>
    </w:p>
    <w:p w14:paraId="2A91F466" w14:textId="616D5209" w:rsidR="00B24B99" w:rsidRPr="00C44449" w:rsidRDefault="00C44449" w:rsidP="00C14CA7">
      <w:pPr>
        <w:spacing w:after="120"/>
        <w:jc w:val="both"/>
        <w:rPr>
          <w:rFonts w:cstheme="minorHAnsi"/>
          <w:sz w:val="22"/>
          <w:szCs w:val="22"/>
        </w:rPr>
      </w:pPr>
      <w:r w:rsidRPr="00741A95">
        <w:rPr>
          <w:rFonts w:eastAsia="Times New Roman" w:cstheme="minorHAnsi"/>
          <w:sz w:val="22"/>
          <w:szCs w:val="22"/>
          <w:lang w:eastAsia="pt-PT"/>
        </w:rPr>
        <w:t>The selected candidate will conduct research in the fields of ethical decision making in close collaboration with and under the supervision of scholars from CUBE.</w:t>
      </w:r>
      <w:r w:rsidRPr="00C44449">
        <w:rPr>
          <w:rFonts w:eastAsia="Times New Roman" w:cstheme="minorHAnsi"/>
          <w:sz w:val="22"/>
          <w:szCs w:val="22"/>
          <w:lang w:eastAsia="pt-PT"/>
        </w:rPr>
        <w:t xml:space="preserve"> </w:t>
      </w:r>
      <w:r w:rsidR="00B24B99" w:rsidRPr="00C44449">
        <w:rPr>
          <w:rFonts w:cstheme="minorHAnsi"/>
          <w:sz w:val="22"/>
          <w:szCs w:val="22"/>
        </w:rPr>
        <w:t xml:space="preserve"> </w:t>
      </w:r>
    </w:p>
    <w:p w14:paraId="5AFDD9E2" w14:textId="77777777" w:rsidR="009F0C9E" w:rsidRDefault="009F0C9E" w:rsidP="00BB2886">
      <w:pPr>
        <w:spacing w:after="120"/>
        <w:jc w:val="both"/>
        <w:rPr>
          <w:rFonts w:cstheme="minorHAnsi"/>
          <w:b/>
          <w:bCs/>
          <w:sz w:val="22"/>
          <w:szCs w:val="22"/>
        </w:rPr>
      </w:pPr>
    </w:p>
    <w:p w14:paraId="06130620" w14:textId="084DD4EE" w:rsidR="00B45FFC" w:rsidRPr="00A572F8" w:rsidRDefault="00614576" w:rsidP="00BB2886">
      <w:pPr>
        <w:spacing w:after="120"/>
        <w:jc w:val="both"/>
        <w:rPr>
          <w:rFonts w:cstheme="minorHAnsi"/>
          <w:b/>
          <w:bCs/>
          <w:sz w:val="22"/>
          <w:szCs w:val="22"/>
        </w:rPr>
      </w:pPr>
      <w:r w:rsidRPr="00A572F8">
        <w:rPr>
          <w:rFonts w:cstheme="minorHAnsi"/>
          <w:b/>
          <w:bCs/>
          <w:sz w:val="22"/>
          <w:szCs w:val="22"/>
        </w:rPr>
        <w:t>ADMISSION REQUIREMENTS</w:t>
      </w:r>
    </w:p>
    <w:p w14:paraId="22DEAFA7" w14:textId="3C6F06E2" w:rsidR="00B45FFC" w:rsidRPr="00741A95" w:rsidRDefault="00B45FFC" w:rsidP="00BB2886">
      <w:pPr>
        <w:pStyle w:val="ListParagraph"/>
        <w:numPr>
          <w:ilvl w:val="0"/>
          <w:numId w:val="5"/>
        </w:numPr>
        <w:spacing w:after="120"/>
        <w:contextualSpacing w:val="0"/>
        <w:jc w:val="both"/>
        <w:rPr>
          <w:rFonts w:cstheme="minorHAnsi"/>
          <w:sz w:val="22"/>
          <w:szCs w:val="22"/>
        </w:rPr>
      </w:pPr>
      <w:r w:rsidRPr="00741A95">
        <w:rPr>
          <w:rFonts w:cstheme="minorHAnsi"/>
          <w:sz w:val="22"/>
          <w:szCs w:val="22"/>
        </w:rPr>
        <w:t xml:space="preserve">At the time of application, candidates must have completed a PhD degree, obtained not more than three years before the start date of the fellowship, in the scientific field of </w:t>
      </w:r>
      <w:r w:rsidR="00F01CCA" w:rsidRPr="00741A95">
        <w:rPr>
          <w:rFonts w:cstheme="minorHAnsi"/>
          <w:sz w:val="22"/>
          <w:szCs w:val="22"/>
        </w:rPr>
        <w:t xml:space="preserve">Management, Business Ethics or Organizational </w:t>
      </w:r>
      <w:proofErr w:type="gramStart"/>
      <w:r w:rsidR="00F01CCA" w:rsidRPr="00741A95">
        <w:rPr>
          <w:rFonts w:cstheme="minorHAnsi"/>
          <w:sz w:val="22"/>
          <w:szCs w:val="22"/>
        </w:rPr>
        <w:t>Behavior</w:t>
      </w:r>
      <w:r w:rsidRPr="00741A95">
        <w:rPr>
          <w:rFonts w:cstheme="minorHAnsi"/>
          <w:sz w:val="22"/>
          <w:szCs w:val="22"/>
        </w:rPr>
        <w:t>;</w:t>
      </w:r>
      <w:proofErr w:type="gramEnd"/>
    </w:p>
    <w:p w14:paraId="54054BB8" w14:textId="77777777" w:rsidR="00B45FFC" w:rsidRPr="00741A95" w:rsidRDefault="00B45FFC" w:rsidP="00BB2886">
      <w:pPr>
        <w:pStyle w:val="ListParagraph"/>
        <w:numPr>
          <w:ilvl w:val="0"/>
          <w:numId w:val="5"/>
        </w:numPr>
        <w:spacing w:after="120"/>
        <w:contextualSpacing w:val="0"/>
        <w:jc w:val="both"/>
        <w:rPr>
          <w:rFonts w:cstheme="minorHAnsi"/>
          <w:sz w:val="22"/>
          <w:szCs w:val="22"/>
        </w:rPr>
      </w:pPr>
      <w:r w:rsidRPr="00741A95">
        <w:rPr>
          <w:rFonts w:cstheme="minorHAnsi"/>
          <w:sz w:val="22"/>
          <w:szCs w:val="22"/>
        </w:rPr>
        <w:t xml:space="preserve">The doctoral work should not have been accomplished in the institution awarding the present </w:t>
      </w:r>
      <w:proofErr w:type="gramStart"/>
      <w:r w:rsidRPr="00741A95">
        <w:rPr>
          <w:rFonts w:cstheme="minorHAnsi"/>
          <w:sz w:val="22"/>
          <w:szCs w:val="22"/>
        </w:rPr>
        <w:t>fellowship;</w:t>
      </w:r>
      <w:proofErr w:type="gramEnd"/>
    </w:p>
    <w:p w14:paraId="6A36B891" w14:textId="388C9F5E" w:rsidR="00B45FFC" w:rsidRPr="00741A95" w:rsidRDefault="00B45FFC" w:rsidP="00BB2886">
      <w:pPr>
        <w:pStyle w:val="ListParagraph"/>
        <w:numPr>
          <w:ilvl w:val="0"/>
          <w:numId w:val="5"/>
        </w:numPr>
        <w:spacing w:after="120"/>
        <w:contextualSpacing w:val="0"/>
        <w:jc w:val="both"/>
        <w:rPr>
          <w:rFonts w:cstheme="minorHAnsi"/>
          <w:sz w:val="22"/>
          <w:szCs w:val="22"/>
        </w:rPr>
      </w:pPr>
      <w:r w:rsidRPr="00741A95">
        <w:rPr>
          <w:rFonts w:cstheme="minorHAnsi"/>
          <w:sz w:val="22"/>
          <w:szCs w:val="22"/>
        </w:rPr>
        <w:t xml:space="preserve">Only candidates who do not exceed, with the conclusion of the fellowship contract referred to in this notice, including the planned renewals, a cumulative period of three years in this type of fellowship, consecutive or interpolated, are </w:t>
      </w:r>
      <w:proofErr w:type="gramStart"/>
      <w:r w:rsidRPr="00741A95">
        <w:rPr>
          <w:rFonts w:cstheme="minorHAnsi"/>
          <w:sz w:val="22"/>
          <w:szCs w:val="22"/>
        </w:rPr>
        <w:t>eligible</w:t>
      </w:r>
      <w:r w:rsidR="009828BB" w:rsidRPr="00741A95">
        <w:rPr>
          <w:rFonts w:cstheme="minorHAnsi"/>
          <w:sz w:val="22"/>
          <w:szCs w:val="22"/>
        </w:rPr>
        <w:t>;</w:t>
      </w:r>
      <w:proofErr w:type="gramEnd"/>
    </w:p>
    <w:p w14:paraId="0FC869F7" w14:textId="40EA4EAE" w:rsidR="00E54216" w:rsidRPr="00741A95" w:rsidRDefault="00E54216" w:rsidP="00BB2886">
      <w:pPr>
        <w:spacing w:after="120"/>
        <w:jc w:val="both"/>
        <w:rPr>
          <w:rFonts w:cstheme="minorHAnsi"/>
          <w:sz w:val="22"/>
          <w:szCs w:val="22"/>
        </w:rPr>
      </w:pPr>
      <w:r w:rsidRPr="00741A95">
        <w:rPr>
          <w:rFonts w:cstheme="minorHAnsi"/>
          <w:sz w:val="22"/>
          <w:szCs w:val="22"/>
        </w:rPr>
        <w:t xml:space="preserve">The following skills are required: </w:t>
      </w:r>
    </w:p>
    <w:p w14:paraId="198334F2" w14:textId="1438064F" w:rsidR="0023117F" w:rsidRPr="00741A95" w:rsidRDefault="00D5240D" w:rsidP="0023117F">
      <w:pPr>
        <w:pStyle w:val="ListParagraph"/>
        <w:numPr>
          <w:ilvl w:val="0"/>
          <w:numId w:val="5"/>
        </w:numPr>
        <w:spacing w:after="120"/>
        <w:contextualSpacing w:val="0"/>
        <w:jc w:val="both"/>
        <w:rPr>
          <w:rFonts w:ascii="Calibri" w:hAnsi="Calibri" w:cs="Calibri"/>
          <w:sz w:val="22"/>
          <w:szCs w:val="22"/>
        </w:rPr>
      </w:pPr>
      <w:r w:rsidRPr="00741A95">
        <w:rPr>
          <w:rFonts w:ascii="Calibri" w:hAnsi="Calibri" w:cs="Calibri"/>
          <w:sz w:val="22"/>
          <w:szCs w:val="22"/>
        </w:rPr>
        <w:t xml:space="preserve">Solid foundation in conducting research in topics including ethical judgment, ethical decision-making, individual decisions with social-economical tension and conflict </w:t>
      </w:r>
      <w:proofErr w:type="gramStart"/>
      <w:r w:rsidRPr="00741A95">
        <w:rPr>
          <w:rFonts w:ascii="Calibri" w:hAnsi="Calibri" w:cs="Calibri"/>
          <w:sz w:val="22"/>
          <w:szCs w:val="22"/>
        </w:rPr>
        <w:t>goals</w:t>
      </w:r>
      <w:r w:rsidR="0023117F" w:rsidRPr="00741A95">
        <w:rPr>
          <w:rFonts w:ascii="Calibri" w:hAnsi="Calibri" w:cs="Calibri"/>
          <w:sz w:val="22"/>
          <w:szCs w:val="22"/>
        </w:rPr>
        <w:t>;</w:t>
      </w:r>
      <w:proofErr w:type="gramEnd"/>
    </w:p>
    <w:p w14:paraId="3408E46B" w14:textId="4F9E70F9" w:rsidR="0023117F" w:rsidRPr="00741A95" w:rsidRDefault="0023117F" w:rsidP="0023117F">
      <w:pPr>
        <w:pStyle w:val="ListParagraph"/>
        <w:numPr>
          <w:ilvl w:val="0"/>
          <w:numId w:val="5"/>
        </w:numPr>
        <w:spacing w:after="120"/>
        <w:contextualSpacing w:val="0"/>
        <w:jc w:val="both"/>
        <w:rPr>
          <w:rFonts w:ascii="Calibri" w:hAnsi="Calibri" w:cs="Calibri"/>
          <w:sz w:val="22"/>
          <w:szCs w:val="22"/>
        </w:rPr>
      </w:pPr>
      <w:r w:rsidRPr="00741A95">
        <w:rPr>
          <w:rFonts w:ascii="Calibri" w:hAnsi="Calibri" w:cs="Calibri"/>
          <w:sz w:val="22"/>
          <w:szCs w:val="22"/>
        </w:rPr>
        <w:t xml:space="preserve">Ability to work individually and </w:t>
      </w:r>
      <w:proofErr w:type="gramStart"/>
      <w:r w:rsidRPr="00741A95">
        <w:rPr>
          <w:rFonts w:ascii="Calibri" w:hAnsi="Calibri" w:cs="Calibri"/>
          <w:sz w:val="22"/>
          <w:szCs w:val="22"/>
        </w:rPr>
        <w:t>col</w:t>
      </w:r>
      <w:r w:rsidR="00741A95">
        <w:rPr>
          <w:rFonts w:ascii="Calibri" w:hAnsi="Calibri" w:cs="Calibri"/>
          <w:sz w:val="22"/>
          <w:szCs w:val="22"/>
        </w:rPr>
        <w:t>l</w:t>
      </w:r>
      <w:r w:rsidRPr="00741A95">
        <w:rPr>
          <w:rFonts w:ascii="Calibri" w:hAnsi="Calibri" w:cs="Calibri"/>
          <w:sz w:val="22"/>
          <w:szCs w:val="22"/>
        </w:rPr>
        <w:t>aboratively;</w:t>
      </w:r>
      <w:proofErr w:type="gramEnd"/>
    </w:p>
    <w:p w14:paraId="06C1DFEF" w14:textId="69052ED3" w:rsidR="0023117F" w:rsidRPr="00741A95" w:rsidRDefault="0023117F" w:rsidP="0023117F">
      <w:pPr>
        <w:pStyle w:val="ListParagraph"/>
        <w:numPr>
          <w:ilvl w:val="0"/>
          <w:numId w:val="5"/>
        </w:numPr>
        <w:spacing w:after="120"/>
        <w:contextualSpacing w:val="0"/>
        <w:jc w:val="both"/>
        <w:rPr>
          <w:rFonts w:ascii="Calibri" w:hAnsi="Calibri" w:cs="Calibri"/>
          <w:sz w:val="22"/>
          <w:szCs w:val="22"/>
        </w:rPr>
      </w:pPr>
      <w:r w:rsidRPr="00741A95">
        <w:rPr>
          <w:rFonts w:ascii="Calibri" w:hAnsi="Calibri" w:cs="Calibri"/>
          <w:sz w:val="22"/>
          <w:szCs w:val="22"/>
        </w:rPr>
        <w:t xml:space="preserve">Written and spoken proficiency in </w:t>
      </w:r>
      <w:proofErr w:type="gramStart"/>
      <w:r w:rsidRPr="00741A95">
        <w:rPr>
          <w:rFonts w:ascii="Calibri" w:hAnsi="Calibri" w:cs="Calibri"/>
          <w:sz w:val="22"/>
          <w:szCs w:val="22"/>
        </w:rPr>
        <w:t>English;</w:t>
      </w:r>
      <w:proofErr w:type="gramEnd"/>
    </w:p>
    <w:p w14:paraId="3EA36606" w14:textId="39CF9D3F" w:rsidR="00E54216" w:rsidRPr="00741A95" w:rsidRDefault="00E54216" w:rsidP="00BB2886">
      <w:pPr>
        <w:pStyle w:val="ListParagraph"/>
        <w:numPr>
          <w:ilvl w:val="0"/>
          <w:numId w:val="5"/>
        </w:numPr>
        <w:spacing w:after="120"/>
        <w:contextualSpacing w:val="0"/>
        <w:jc w:val="both"/>
        <w:rPr>
          <w:rFonts w:ascii="Calibri" w:hAnsi="Calibri" w:cs="Calibri"/>
          <w:sz w:val="22"/>
          <w:szCs w:val="22"/>
        </w:rPr>
      </w:pPr>
      <w:r w:rsidRPr="00741A95">
        <w:rPr>
          <w:rFonts w:ascii="Calibri" w:hAnsi="Calibri" w:cs="Calibri"/>
          <w:sz w:val="22"/>
          <w:szCs w:val="22"/>
        </w:rPr>
        <w:t xml:space="preserve">Potential </w:t>
      </w:r>
      <w:r w:rsidR="0023117F" w:rsidRPr="00741A95">
        <w:rPr>
          <w:rFonts w:ascii="Calibri" w:hAnsi="Calibri" w:cs="Calibri"/>
          <w:sz w:val="22"/>
          <w:szCs w:val="22"/>
        </w:rPr>
        <w:t xml:space="preserve">and desire </w:t>
      </w:r>
      <w:r w:rsidRPr="00741A95">
        <w:rPr>
          <w:rFonts w:ascii="Calibri" w:hAnsi="Calibri" w:cs="Calibri"/>
          <w:sz w:val="22"/>
          <w:szCs w:val="22"/>
        </w:rPr>
        <w:t xml:space="preserve">to publish </w:t>
      </w:r>
      <w:r w:rsidR="0023117F" w:rsidRPr="00741A95">
        <w:rPr>
          <w:rFonts w:ascii="Calibri" w:hAnsi="Calibri" w:cs="Calibri"/>
          <w:sz w:val="22"/>
          <w:szCs w:val="22"/>
        </w:rPr>
        <w:t xml:space="preserve">research </w:t>
      </w:r>
      <w:r w:rsidRPr="00741A95">
        <w:rPr>
          <w:rFonts w:ascii="Calibri" w:hAnsi="Calibri" w:cs="Calibri"/>
          <w:sz w:val="22"/>
          <w:szCs w:val="22"/>
        </w:rPr>
        <w:t>papers in top international scientific journals</w:t>
      </w:r>
      <w:r w:rsidR="0004502F" w:rsidRPr="00741A95">
        <w:rPr>
          <w:rFonts w:ascii="Calibri" w:hAnsi="Calibri" w:cs="Calibri"/>
          <w:sz w:val="22"/>
          <w:szCs w:val="22"/>
        </w:rPr>
        <w:t xml:space="preserve"> in management or </w:t>
      </w:r>
      <w:proofErr w:type="gramStart"/>
      <w:r w:rsidR="0004502F" w:rsidRPr="00741A95">
        <w:rPr>
          <w:rFonts w:ascii="Calibri" w:hAnsi="Calibri" w:cs="Calibri"/>
          <w:sz w:val="22"/>
          <w:szCs w:val="22"/>
        </w:rPr>
        <w:t>economics;</w:t>
      </w:r>
      <w:proofErr w:type="gramEnd"/>
    </w:p>
    <w:p w14:paraId="1849B8F4" w14:textId="77777777" w:rsidR="009F0C9E" w:rsidRDefault="009F0C9E" w:rsidP="00BB2886">
      <w:pPr>
        <w:spacing w:after="120"/>
        <w:jc w:val="both"/>
        <w:rPr>
          <w:rFonts w:cstheme="minorHAnsi"/>
          <w:b/>
          <w:bCs/>
          <w:sz w:val="22"/>
          <w:szCs w:val="22"/>
        </w:rPr>
      </w:pPr>
    </w:p>
    <w:p w14:paraId="4E84170D" w14:textId="070FCF5C" w:rsidR="00B45FFC" w:rsidRPr="00A572F8" w:rsidRDefault="00614576" w:rsidP="00BB2886">
      <w:pPr>
        <w:spacing w:after="120"/>
        <w:jc w:val="both"/>
        <w:rPr>
          <w:rFonts w:cstheme="minorHAnsi"/>
          <w:b/>
          <w:bCs/>
          <w:sz w:val="22"/>
          <w:szCs w:val="22"/>
        </w:rPr>
      </w:pPr>
      <w:r w:rsidRPr="00A572F8">
        <w:rPr>
          <w:rFonts w:cstheme="minorHAnsi"/>
          <w:b/>
          <w:bCs/>
          <w:sz w:val="22"/>
          <w:szCs w:val="22"/>
        </w:rPr>
        <w:t xml:space="preserve">WORK PLAN </w:t>
      </w:r>
      <w:r>
        <w:rPr>
          <w:rFonts w:cstheme="minorHAnsi"/>
          <w:b/>
          <w:bCs/>
          <w:sz w:val="22"/>
          <w:szCs w:val="22"/>
        </w:rPr>
        <w:t>A</w:t>
      </w:r>
      <w:r w:rsidRPr="00A572F8">
        <w:rPr>
          <w:rFonts w:cstheme="minorHAnsi"/>
          <w:b/>
          <w:bCs/>
          <w:sz w:val="22"/>
          <w:szCs w:val="22"/>
        </w:rPr>
        <w:t>ND GOALS</w:t>
      </w:r>
    </w:p>
    <w:p w14:paraId="5CFDABB1" w14:textId="375E15D6" w:rsidR="0013331F" w:rsidRPr="003F6FBC" w:rsidRDefault="00BB0346" w:rsidP="00BB2886">
      <w:pPr>
        <w:spacing w:after="120"/>
        <w:jc w:val="both"/>
        <w:rPr>
          <w:rFonts w:cstheme="minorHAnsi"/>
          <w:sz w:val="22"/>
          <w:szCs w:val="22"/>
        </w:rPr>
      </w:pPr>
      <w:r w:rsidRPr="003F6FBC">
        <w:rPr>
          <w:rFonts w:eastAsia="Times New Roman" w:cstheme="minorHAnsi"/>
          <w:sz w:val="22"/>
          <w:szCs w:val="22"/>
          <w:lang w:eastAsia="pt-PT"/>
        </w:rPr>
        <w:t xml:space="preserve">The Fellow will work closely with researchers in the </w:t>
      </w:r>
      <w:r w:rsidR="00237917" w:rsidRPr="003F6FBC">
        <w:rPr>
          <w:rFonts w:eastAsia="Times New Roman" w:cstheme="minorHAnsi"/>
          <w:sz w:val="22"/>
          <w:szCs w:val="22"/>
          <w:lang w:eastAsia="pt-PT"/>
        </w:rPr>
        <w:t>scientific field</w:t>
      </w:r>
      <w:r w:rsidRPr="003F6FBC">
        <w:rPr>
          <w:rFonts w:eastAsia="Times New Roman" w:cstheme="minorHAnsi"/>
          <w:sz w:val="22"/>
          <w:szCs w:val="22"/>
          <w:lang w:eastAsia="pt-PT"/>
        </w:rPr>
        <w:t xml:space="preserve"> of Business Ethics and Social Entrepreneurship of CUBE.</w:t>
      </w:r>
    </w:p>
    <w:p w14:paraId="2FCC7D81" w14:textId="7392ACD7" w:rsidR="00882FD8" w:rsidRPr="003F6FBC" w:rsidRDefault="00882FD8" w:rsidP="00BB2886">
      <w:pPr>
        <w:spacing w:after="120"/>
        <w:jc w:val="both"/>
        <w:rPr>
          <w:rFonts w:cstheme="minorHAnsi"/>
          <w:sz w:val="22"/>
          <w:szCs w:val="22"/>
        </w:rPr>
      </w:pPr>
      <w:r w:rsidRPr="003F6FBC">
        <w:rPr>
          <w:rFonts w:cstheme="minorHAnsi"/>
          <w:sz w:val="22"/>
          <w:szCs w:val="22"/>
        </w:rPr>
        <w:t xml:space="preserve">The main duties of the researcher include: </w:t>
      </w:r>
    </w:p>
    <w:p w14:paraId="14A8D3FC" w14:textId="19795A95" w:rsidR="002F6B93" w:rsidRDefault="002F6B93" w:rsidP="000E08FE">
      <w:pPr>
        <w:pStyle w:val="ListParagraph"/>
        <w:numPr>
          <w:ilvl w:val="0"/>
          <w:numId w:val="7"/>
        </w:numPr>
        <w:spacing w:after="120"/>
        <w:ind w:left="714" w:hanging="357"/>
        <w:contextualSpacing w:val="0"/>
        <w:jc w:val="both"/>
        <w:rPr>
          <w:rFonts w:cstheme="minorHAnsi"/>
          <w:sz w:val="22"/>
          <w:szCs w:val="22"/>
        </w:rPr>
      </w:pPr>
      <w:r>
        <w:rPr>
          <w:rFonts w:cstheme="minorHAnsi"/>
          <w:sz w:val="22"/>
          <w:szCs w:val="22"/>
        </w:rPr>
        <w:t xml:space="preserve">In alignment with the Management Group’s research interests, develop research projects aimed at top </w:t>
      </w:r>
      <w:proofErr w:type="gramStart"/>
      <w:r>
        <w:rPr>
          <w:rFonts w:cstheme="minorHAnsi"/>
          <w:sz w:val="22"/>
          <w:szCs w:val="22"/>
        </w:rPr>
        <w:t>journals;</w:t>
      </w:r>
      <w:proofErr w:type="gramEnd"/>
    </w:p>
    <w:p w14:paraId="2BD922F8" w14:textId="6B4BED16" w:rsidR="002F6B93" w:rsidRPr="00882FD8" w:rsidRDefault="002F6B93" w:rsidP="000E08FE">
      <w:pPr>
        <w:pStyle w:val="ListParagraph"/>
        <w:numPr>
          <w:ilvl w:val="0"/>
          <w:numId w:val="7"/>
        </w:numPr>
        <w:spacing w:after="120"/>
        <w:ind w:left="714" w:hanging="357"/>
        <w:contextualSpacing w:val="0"/>
        <w:jc w:val="both"/>
        <w:rPr>
          <w:rFonts w:cstheme="minorHAnsi"/>
          <w:sz w:val="22"/>
          <w:szCs w:val="22"/>
        </w:rPr>
      </w:pPr>
      <w:r>
        <w:rPr>
          <w:rFonts w:cstheme="minorHAnsi"/>
          <w:sz w:val="22"/>
          <w:szCs w:val="22"/>
        </w:rPr>
        <w:t xml:space="preserve">Advance his/her own research projects independently or in collaboration with the </w:t>
      </w:r>
      <w:r w:rsidR="000E08FE">
        <w:rPr>
          <w:rFonts w:cstheme="minorHAnsi"/>
          <w:sz w:val="22"/>
          <w:szCs w:val="22"/>
        </w:rPr>
        <w:t xml:space="preserve">faculty of the related scientific </w:t>
      </w:r>
      <w:proofErr w:type="gramStart"/>
      <w:r w:rsidR="000E08FE">
        <w:rPr>
          <w:rFonts w:cstheme="minorHAnsi"/>
          <w:sz w:val="22"/>
          <w:szCs w:val="22"/>
        </w:rPr>
        <w:t>field</w:t>
      </w:r>
      <w:r>
        <w:rPr>
          <w:rFonts w:cstheme="minorHAnsi"/>
          <w:sz w:val="22"/>
          <w:szCs w:val="22"/>
        </w:rPr>
        <w:t>;</w:t>
      </w:r>
      <w:proofErr w:type="gramEnd"/>
      <w:r w:rsidRPr="00882FD8">
        <w:rPr>
          <w:rFonts w:cstheme="minorHAnsi"/>
          <w:sz w:val="22"/>
          <w:szCs w:val="22"/>
        </w:rPr>
        <w:t xml:space="preserve"> </w:t>
      </w:r>
    </w:p>
    <w:p w14:paraId="441F5551" w14:textId="77777777" w:rsidR="002F6B93" w:rsidRDefault="002F6B93" w:rsidP="000E08FE">
      <w:pPr>
        <w:pStyle w:val="ListParagraph"/>
        <w:numPr>
          <w:ilvl w:val="0"/>
          <w:numId w:val="7"/>
        </w:numPr>
        <w:spacing w:after="120"/>
        <w:ind w:left="714" w:hanging="357"/>
        <w:contextualSpacing w:val="0"/>
        <w:jc w:val="both"/>
        <w:rPr>
          <w:rFonts w:cstheme="minorHAnsi"/>
          <w:sz w:val="22"/>
          <w:szCs w:val="22"/>
        </w:rPr>
      </w:pPr>
      <w:r w:rsidRPr="00882FD8">
        <w:rPr>
          <w:rFonts w:cstheme="minorHAnsi"/>
          <w:sz w:val="22"/>
          <w:szCs w:val="22"/>
        </w:rPr>
        <w:t>Contribute to the organization of project events and activities (</w:t>
      </w:r>
      <w:proofErr w:type="gramStart"/>
      <w:r w:rsidRPr="00882FD8">
        <w:rPr>
          <w:rFonts w:cstheme="minorHAnsi"/>
          <w:sz w:val="22"/>
          <w:szCs w:val="22"/>
        </w:rPr>
        <w:t>e.g.</w:t>
      </w:r>
      <w:proofErr w:type="gramEnd"/>
      <w:r w:rsidRPr="00882FD8">
        <w:rPr>
          <w:rFonts w:cstheme="minorHAnsi"/>
          <w:sz w:val="22"/>
          <w:szCs w:val="22"/>
        </w:rPr>
        <w:t xml:space="preserve"> seminars, workshops)</w:t>
      </w:r>
      <w:r>
        <w:rPr>
          <w:rFonts w:cstheme="minorHAnsi"/>
          <w:sz w:val="22"/>
          <w:szCs w:val="22"/>
        </w:rPr>
        <w:t>;</w:t>
      </w:r>
    </w:p>
    <w:p w14:paraId="0118DA5F" w14:textId="77777777" w:rsidR="002F6B93" w:rsidRDefault="002F6B93" w:rsidP="000E08FE">
      <w:pPr>
        <w:pStyle w:val="ListParagraph"/>
        <w:numPr>
          <w:ilvl w:val="0"/>
          <w:numId w:val="7"/>
        </w:numPr>
        <w:spacing w:after="120"/>
        <w:ind w:left="714" w:hanging="357"/>
        <w:contextualSpacing w:val="0"/>
        <w:jc w:val="both"/>
        <w:rPr>
          <w:rFonts w:cstheme="minorHAnsi"/>
          <w:sz w:val="22"/>
          <w:szCs w:val="22"/>
        </w:rPr>
      </w:pPr>
      <w:r>
        <w:rPr>
          <w:rFonts w:cstheme="minorHAnsi"/>
          <w:sz w:val="22"/>
          <w:szCs w:val="22"/>
        </w:rPr>
        <w:lastRenderedPageBreak/>
        <w:t>Actively participate in research-related activities in the school (e.g., research seminars)</w:t>
      </w:r>
      <w:r w:rsidRPr="00882FD8">
        <w:rPr>
          <w:rFonts w:cstheme="minorHAnsi"/>
          <w:sz w:val="22"/>
          <w:szCs w:val="22"/>
        </w:rPr>
        <w:t xml:space="preserve"> </w:t>
      </w:r>
      <w:r>
        <w:rPr>
          <w:rFonts w:cstheme="minorHAnsi"/>
          <w:sz w:val="22"/>
          <w:szCs w:val="22"/>
        </w:rPr>
        <w:t xml:space="preserve">and outside of the school (e.g., top scientific conferences). </w:t>
      </w:r>
      <w:r w:rsidRPr="00882FD8">
        <w:rPr>
          <w:rFonts w:cstheme="minorHAnsi"/>
          <w:sz w:val="22"/>
          <w:szCs w:val="22"/>
        </w:rPr>
        <w:t xml:space="preserve"> </w:t>
      </w:r>
    </w:p>
    <w:p w14:paraId="18629BFD" w14:textId="77777777" w:rsidR="00237917" w:rsidRDefault="00237917" w:rsidP="00BB2886">
      <w:pPr>
        <w:spacing w:after="120"/>
        <w:jc w:val="both"/>
        <w:rPr>
          <w:rFonts w:cstheme="minorHAnsi"/>
          <w:b/>
          <w:bCs/>
          <w:sz w:val="22"/>
          <w:szCs w:val="22"/>
        </w:rPr>
      </w:pPr>
    </w:p>
    <w:p w14:paraId="1A0E8314" w14:textId="5E5E1050" w:rsidR="00B45FFC" w:rsidRPr="00A572F8" w:rsidRDefault="00614576" w:rsidP="00BB2886">
      <w:pPr>
        <w:spacing w:after="120"/>
        <w:jc w:val="both"/>
        <w:rPr>
          <w:rFonts w:cstheme="minorHAnsi"/>
          <w:b/>
          <w:bCs/>
          <w:sz w:val="22"/>
          <w:szCs w:val="22"/>
        </w:rPr>
      </w:pPr>
      <w:r w:rsidRPr="00A572F8">
        <w:rPr>
          <w:rFonts w:cstheme="minorHAnsi"/>
          <w:b/>
          <w:bCs/>
          <w:sz w:val="22"/>
          <w:szCs w:val="22"/>
        </w:rPr>
        <w:t>APPLICABLE REGULATIONS</w:t>
      </w:r>
    </w:p>
    <w:p w14:paraId="306CECC7" w14:textId="1DDAC6DE" w:rsidR="00B45FFC" w:rsidRPr="00A572F8" w:rsidRDefault="00B45FFC" w:rsidP="00BB2886">
      <w:pPr>
        <w:spacing w:after="120"/>
        <w:jc w:val="both"/>
        <w:rPr>
          <w:rFonts w:cstheme="minorHAnsi"/>
          <w:sz w:val="22"/>
          <w:szCs w:val="22"/>
        </w:rPr>
      </w:pPr>
      <w:r w:rsidRPr="00A572F8">
        <w:rPr>
          <w:rFonts w:cstheme="minorHAnsi"/>
          <w:sz w:val="22"/>
          <w:szCs w:val="22"/>
        </w:rPr>
        <w:t xml:space="preserve">Research Fellow Statute, approved by Law No. 40/2004, of August 18, in the current wording conferred by Decree-Law No. 123/2019, of August 28; current Regulation of Fellowships of </w:t>
      </w:r>
      <w:proofErr w:type="spellStart"/>
      <w:r w:rsidRPr="00A572F8">
        <w:rPr>
          <w:rFonts w:cstheme="minorHAnsi"/>
          <w:sz w:val="22"/>
          <w:szCs w:val="22"/>
        </w:rPr>
        <w:t>Fundação</w:t>
      </w:r>
      <w:proofErr w:type="spellEnd"/>
      <w:r w:rsidRPr="00A572F8">
        <w:rPr>
          <w:rFonts w:cstheme="minorHAnsi"/>
          <w:sz w:val="22"/>
          <w:szCs w:val="22"/>
        </w:rPr>
        <w:t xml:space="preserve"> para a Ciência e Tecnologia, I.P. (Regulation No. 950/2019 of December 16th); Regulation of Fellowships of </w:t>
      </w:r>
      <w:proofErr w:type="spellStart"/>
      <w:r w:rsidRPr="00A572F8">
        <w:rPr>
          <w:rFonts w:cstheme="minorHAnsi"/>
          <w:sz w:val="22"/>
          <w:szCs w:val="22"/>
        </w:rPr>
        <w:t>Universidade</w:t>
      </w:r>
      <w:proofErr w:type="spellEnd"/>
      <w:r w:rsidRPr="00A572F8">
        <w:rPr>
          <w:rFonts w:cstheme="minorHAnsi"/>
          <w:sz w:val="22"/>
          <w:szCs w:val="22"/>
        </w:rPr>
        <w:t xml:space="preserve"> </w:t>
      </w:r>
      <w:proofErr w:type="spellStart"/>
      <w:r w:rsidRPr="00A572F8">
        <w:rPr>
          <w:rFonts w:cstheme="minorHAnsi"/>
          <w:sz w:val="22"/>
          <w:szCs w:val="22"/>
        </w:rPr>
        <w:t>Católica</w:t>
      </w:r>
      <w:proofErr w:type="spellEnd"/>
      <w:r w:rsidRPr="00A572F8">
        <w:rPr>
          <w:rFonts w:cstheme="minorHAnsi"/>
          <w:sz w:val="22"/>
          <w:szCs w:val="22"/>
        </w:rPr>
        <w:t xml:space="preserve"> Portuguesa.</w:t>
      </w:r>
    </w:p>
    <w:p w14:paraId="7F58487A" w14:textId="77777777" w:rsidR="009F0C9E" w:rsidRDefault="009F0C9E" w:rsidP="00BB2886">
      <w:pPr>
        <w:spacing w:after="120"/>
        <w:jc w:val="both"/>
        <w:rPr>
          <w:rFonts w:cstheme="minorHAnsi"/>
          <w:b/>
          <w:bCs/>
          <w:sz w:val="22"/>
          <w:szCs w:val="22"/>
        </w:rPr>
      </w:pPr>
    </w:p>
    <w:p w14:paraId="5DC46788" w14:textId="44A67983" w:rsidR="00B45FFC" w:rsidRPr="00A572F8" w:rsidRDefault="00614576" w:rsidP="00BB2886">
      <w:pPr>
        <w:spacing w:after="120"/>
        <w:jc w:val="both"/>
        <w:rPr>
          <w:rFonts w:cstheme="minorHAnsi"/>
          <w:b/>
          <w:bCs/>
          <w:sz w:val="22"/>
          <w:szCs w:val="22"/>
        </w:rPr>
      </w:pPr>
      <w:r w:rsidRPr="00A572F8">
        <w:rPr>
          <w:rFonts w:cstheme="minorHAnsi"/>
          <w:b/>
          <w:bCs/>
          <w:sz w:val="22"/>
          <w:szCs w:val="22"/>
        </w:rPr>
        <w:t xml:space="preserve">WORKPLACE </w:t>
      </w:r>
      <w:r>
        <w:rPr>
          <w:rFonts w:cstheme="minorHAnsi"/>
          <w:b/>
          <w:bCs/>
          <w:sz w:val="22"/>
          <w:szCs w:val="22"/>
        </w:rPr>
        <w:t>A</w:t>
      </w:r>
      <w:r w:rsidRPr="00A572F8">
        <w:rPr>
          <w:rFonts w:cstheme="minorHAnsi"/>
          <w:b/>
          <w:bCs/>
          <w:sz w:val="22"/>
          <w:szCs w:val="22"/>
        </w:rPr>
        <w:t>ND SCIENTIFIC GUIDANCE</w:t>
      </w:r>
    </w:p>
    <w:p w14:paraId="5F161A71" w14:textId="39EBD786" w:rsidR="00B45FFC" w:rsidRPr="00A572F8" w:rsidRDefault="00B45FFC" w:rsidP="00BB2886">
      <w:pPr>
        <w:spacing w:after="120"/>
        <w:jc w:val="both"/>
        <w:rPr>
          <w:rFonts w:cstheme="minorHAnsi"/>
          <w:sz w:val="22"/>
          <w:szCs w:val="22"/>
        </w:rPr>
      </w:pPr>
      <w:r w:rsidRPr="00A572F8">
        <w:rPr>
          <w:rFonts w:cstheme="minorHAnsi"/>
          <w:sz w:val="22"/>
          <w:szCs w:val="22"/>
        </w:rPr>
        <w:t xml:space="preserve">The workplace is </w:t>
      </w:r>
      <w:proofErr w:type="spellStart"/>
      <w:r w:rsidRPr="00A572F8">
        <w:rPr>
          <w:rFonts w:cstheme="minorHAnsi"/>
          <w:sz w:val="22"/>
          <w:szCs w:val="22"/>
        </w:rPr>
        <w:t>Católica</w:t>
      </w:r>
      <w:proofErr w:type="spellEnd"/>
      <w:r w:rsidRPr="00A572F8">
        <w:rPr>
          <w:rFonts w:cstheme="minorHAnsi"/>
          <w:sz w:val="22"/>
          <w:szCs w:val="22"/>
        </w:rPr>
        <w:t xml:space="preserve"> Lisbon School of Business &amp; Economics,</w:t>
      </w:r>
      <w:r w:rsidR="00481EEB">
        <w:rPr>
          <w:rFonts w:cstheme="minorHAnsi"/>
          <w:sz w:val="22"/>
          <w:szCs w:val="22"/>
        </w:rPr>
        <w:t xml:space="preserve"> </w:t>
      </w:r>
      <w:r w:rsidRPr="00A572F8">
        <w:rPr>
          <w:rFonts w:cstheme="minorHAnsi"/>
          <w:sz w:val="22"/>
          <w:szCs w:val="22"/>
        </w:rPr>
        <w:t>in Lisbon</w:t>
      </w:r>
      <w:r w:rsidR="00481EEB">
        <w:rPr>
          <w:rFonts w:cstheme="minorHAnsi"/>
          <w:sz w:val="22"/>
          <w:szCs w:val="22"/>
        </w:rPr>
        <w:t>. T</w:t>
      </w:r>
      <w:r w:rsidRPr="00A572F8">
        <w:rPr>
          <w:rFonts w:cstheme="minorHAnsi"/>
          <w:sz w:val="22"/>
          <w:szCs w:val="22"/>
        </w:rPr>
        <w:t xml:space="preserve">he work will be developed under the scientific guidance </w:t>
      </w:r>
      <w:bookmarkStart w:id="1" w:name="_Hlk119333531"/>
      <w:r w:rsidRPr="00A572F8">
        <w:rPr>
          <w:rFonts w:cstheme="minorHAnsi"/>
          <w:sz w:val="22"/>
          <w:szCs w:val="22"/>
        </w:rPr>
        <w:t>of</w:t>
      </w:r>
      <w:r w:rsidR="00FB41E3">
        <w:rPr>
          <w:rFonts w:cstheme="minorHAnsi"/>
          <w:sz w:val="22"/>
          <w:szCs w:val="22"/>
        </w:rPr>
        <w:t xml:space="preserve"> </w:t>
      </w:r>
      <w:r w:rsidR="00C14CA7" w:rsidRPr="001F6328">
        <w:rPr>
          <w:rFonts w:cstheme="minorHAnsi"/>
          <w:sz w:val="22"/>
          <w:szCs w:val="22"/>
        </w:rPr>
        <w:t xml:space="preserve">Professor </w:t>
      </w:r>
      <w:r w:rsidR="00DF1899">
        <w:rPr>
          <w:rFonts w:cstheme="minorHAnsi"/>
          <w:sz w:val="22"/>
          <w:szCs w:val="22"/>
        </w:rPr>
        <w:t>João César das Neves</w:t>
      </w:r>
      <w:bookmarkEnd w:id="1"/>
      <w:r w:rsidR="00FB41E3" w:rsidRPr="001F6328">
        <w:rPr>
          <w:rFonts w:cstheme="minorHAnsi"/>
          <w:sz w:val="22"/>
          <w:szCs w:val="22"/>
        </w:rPr>
        <w:t>.</w:t>
      </w:r>
      <w:r w:rsidRPr="00A572F8">
        <w:rPr>
          <w:rFonts w:cstheme="minorHAnsi"/>
          <w:sz w:val="22"/>
          <w:szCs w:val="22"/>
        </w:rPr>
        <w:t xml:space="preserve"> </w:t>
      </w:r>
    </w:p>
    <w:p w14:paraId="7D4483CD" w14:textId="77777777" w:rsidR="009F0C9E" w:rsidRDefault="009F0C9E" w:rsidP="00BB2886">
      <w:pPr>
        <w:spacing w:after="120"/>
        <w:jc w:val="both"/>
        <w:rPr>
          <w:rFonts w:cstheme="minorHAnsi"/>
          <w:b/>
          <w:bCs/>
          <w:sz w:val="22"/>
          <w:szCs w:val="22"/>
        </w:rPr>
      </w:pPr>
    </w:p>
    <w:p w14:paraId="6E0152A4" w14:textId="47497F86" w:rsidR="00B45FFC" w:rsidRPr="00A572F8" w:rsidRDefault="00614576" w:rsidP="00BB2886">
      <w:pPr>
        <w:spacing w:after="120"/>
        <w:jc w:val="both"/>
        <w:rPr>
          <w:rFonts w:cstheme="minorHAnsi"/>
          <w:b/>
          <w:bCs/>
          <w:sz w:val="22"/>
          <w:szCs w:val="22"/>
        </w:rPr>
      </w:pPr>
      <w:r w:rsidRPr="00A572F8">
        <w:rPr>
          <w:rFonts w:cstheme="minorHAnsi"/>
          <w:b/>
          <w:bCs/>
          <w:sz w:val="22"/>
          <w:szCs w:val="22"/>
        </w:rPr>
        <w:t xml:space="preserve">FELLOWSHIP’S DURATION </w:t>
      </w:r>
      <w:r>
        <w:rPr>
          <w:rFonts w:cstheme="minorHAnsi"/>
          <w:b/>
          <w:bCs/>
          <w:sz w:val="22"/>
          <w:szCs w:val="22"/>
        </w:rPr>
        <w:t>A</w:t>
      </w:r>
      <w:r w:rsidRPr="00A572F8">
        <w:rPr>
          <w:rFonts w:cstheme="minorHAnsi"/>
          <w:b/>
          <w:bCs/>
          <w:sz w:val="22"/>
          <w:szCs w:val="22"/>
        </w:rPr>
        <w:t>ND START DATE</w:t>
      </w:r>
    </w:p>
    <w:p w14:paraId="4F0683D8" w14:textId="0E6D36B8" w:rsidR="004D24B8" w:rsidRPr="00FB033F" w:rsidRDefault="004D24B8" w:rsidP="00BB2886">
      <w:pPr>
        <w:spacing w:after="120"/>
        <w:jc w:val="both"/>
        <w:rPr>
          <w:rFonts w:ascii="Calibri" w:hAnsi="Calibri" w:cs="Calibri"/>
          <w:sz w:val="22"/>
          <w:szCs w:val="22"/>
        </w:rPr>
      </w:pPr>
      <w:r w:rsidRPr="00FB033F">
        <w:rPr>
          <w:rFonts w:ascii="Calibri" w:hAnsi="Calibri" w:cs="Calibri"/>
          <w:sz w:val="22"/>
          <w:szCs w:val="22"/>
        </w:rPr>
        <w:t xml:space="preserve">The fellowship will be awarded for a period of </w:t>
      </w:r>
      <w:r w:rsidR="0068339A">
        <w:rPr>
          <w:rFonts w:ascii="Calibri" w:hAnsi="Calibri" w:cs="Calibri"/>
          <w:sz w:val="22"/>
          <w:szCs w:val="22"/>
        </w:rPr>
        <w:t>12 months</w:t>
      </w:r>
      <w:r w:rsidRPr="00FB033F">
        <w:rPr>
          <w:rFonts w:ascii="Calibri" w:hAnsi="Calibri" w:cs="Calibri"/>
          <w:sz w:val="22"/>
          <w:szCs w:val="22"/>
        </w:rPr>
        <w:t>, in exclusive commitment</w:t>
      </w:r>
      <w:r>
        <w:rPr>
          <w:rFonts w:ascii="Calibri" w:hAnsi="Calibri" w:cs="Calibri"/>
          <w:sz w:val="22"/>
          <w:szCs w:val="22"/>
        </w:rPr>
        <w:t xml:space="preserve"> full time </w:t>
      </w:r>
      <w:r w:rsidRPr="001E5656">
        <w:rPr>
          <w:rFonts w:ascii="Calibri" w:hAnsi="Calibri" w:cs="Calibri"/>
          <w:sz w:val="22"/>
          <w:szCs w:val="22"/>
        </w:rPr>
        <w:t>work</w:t>
      </w:r>
      <w:r w:rsidR="00FB41E3" w:rsidRPr="001E5656">
        <w:rPr>
          <w:rFonts w:ascii="Calibri" w:hAnsi="Calibri" w:cs="Calibri"/>
          <w:sz w:val="22"/>
          <w:szCs w:val="22"/>
        </w:rPr>
        <w:t xml:space="preserve"> (40 hours/week)</w:t>
      </w:r>
      <w:r w:rsidRPr="001E5656">
        <w:rPr>
          <w:rFonts w:ascii="Calibri" w:hAnsi="Calibri" w:cs="Calibri"/>
          <w:sz w:val="22"/>
          <w:szCs w:val="22"/>
        </w:rPr>
        <w:t>. The fellowship may be renewed up to the fullest extent permitted by applicable regulations</w:t>
      </w:r>
      <w:r w:rsidR="00FB41E3" w:rsidRPr="001E5656">
        <w:rPr>
          <w:rFonts w:ascii="Calibri" w:hAnsi="Calibri" w:cs="Calibri"/>
          <w:sz w:val="22"/>
          <w:szCs w:val="22"/>
        </w:rPr>
        <w:t xml:space="preserve"> (3 years)</w:t>
      </w:r>
      <w:r w:rsidRPr="001E5656">
        <w:rPr>
          <w:rFonts w:ascii="Calibri" w:hAnsi="Calibri" w:cs="Calibri"/>
          <w:sz w:val="22"/>
          <w:szCs w:val="22"/>
        </w:rPr>
        <w:t>. The renewal of the fellowship contract depends on the research fellow’s</w:t>
      </w:r>
      <w:r w:rsidRPr="00FB033F">
        <w:rPr>
          <w:rFonts w:ascii="Calibri" w:hAnsi="Calibri" w:cs="Calibri"/>
          <w:sz w:val="22"/>
          <w:szCs w:val="22"/>
        </w:rPr>
        <w:t xml:space="preserve"> evaluation concerning the accomplishment of the work plan, the fulfillment of personal requirements for the fellowship renewal and the availability of funding in the project.</w:t>
      </w:r>
    </w:p>
    <w:p w14:paraId="41A3B233" w14:textId="4ABF6E61" w:rsidR="00B45FFC" w:rsidRPr="00A572F8" w:rsidRDefault="004D24B8" w:rsidP="00BB2886">
      <w:pPr>
        <w:spacing w:after="120"/>
        <w:jc w:val="both"/>
        <w:rPr>
          <w:rFonts w:cstheme="minorHAnsi"/>
          <w:sz w:val="22"/>
          <w:szCs w:val="22"/>
        </w:rPr>
      </w:pPr>
      <w:r w:rsidRPr="00FB033F">
        <w:rPr>
          <w:rFonts w:ascii="Calibri" w:hAnsi="Calibri" w:cs="Calibri"/>
          <w:sz w:val="22"/>
          <w:szCs w:val="22"/>
        </w:rPr>
        <w:t xml:space="preserve">The fellowship is </w:t>
      </w:r>
      <w:r w:rsidRPr="004764F0">
        <w:rPr>
          <w:rFonts w:ascii="Calibri" w:hAnsi="Calibri" w:cs="Calibri"/>
          <w:sz w:val="22"/>
          <w:szCs w:val="22"/>
        </w:rPr>
        <w:t xml:space="preserve">planned to start in </w:t>
      </w:r>
      <w:r w:rsidR="00BB47C8" w:rsidRPr="004764F0">
        <w:rPr>
          <w:rFonts w:ascii="Calibri" w:hAnsi="Calibri" w:cs="Calibri"/>
          <w:sz w:val="22"/>
          <w:szCs w:val="22"/>
        </w:rPr>
        <w:t>July</w:t>
      </w:r>
      <w:r w:rsidR="002F6B93" w:rsidRPr="004764F0">
        <w:rPr>
          <w:rFonts w:ascii="Calibri" w:hAnsi="Calibri" w:cs="Calibri"/>
          <w:sz w:val="22"/>
          <w:szCs w:val="22"/>
        </w:rPr>
        <w:t xml:space="preserve"> </w:t>
      </w:r>
      <w:r w:rsidR="0082174B" w:rsidRPr="004764F0">
        <w:rPr>
          <w:rFonts w:ascii="Calibri" w:hAnsi="Calibri" w:cs="Calibri"/>
          <w:sz w:val="22"/>
          <w:szCs w:val="22"/>
        </w:rPr>
        <w:t>202</w:t>
      </w:r>
      <w:r w:rsidR="002F6B93" w:rsidRPr="004764F0">
        <w:rPr>
          <w:rFonts w:ascii="Calibri" w:hAnsi="Calibri" w:cs="Calibri"/>
          <w:sz w:val="22"/>
          <w:szCs w:val="22"/>
        </w:rPr>
        <w:t>3</w:t>
      </w:r>
      <w:r w:rsidRPr="004764F0">
        <w:rPr>
          <w:rFonts w:ascii="Calibri" w:hAnsi="Calibri" w:cs="Calibri"/>
          <w:sz w:val="22"/>
          <w:szCs w:val="22"/>
        </w:rPr>
        <w:t>.</w:t>
      </w:r>
    </w:p>
    <w:p w14:paraId="22258541" w14:textId="77777777" w:rsidR="009F0C9E" w:rsidRDefault="009F0C9E" w:rsidP="00BB2886">
      <w:pPr>
        <w:spacing w:after="120"/>
        <w:jc w:val="both"/>
        <w:rPr>
          <w:rFonts w:cstheme="minorHAnsi"/>
          <w:b/>
          <w:bCs/>
          <w:sz w:val="22"/>
          <w:szCs w:val="22"/>
        </w:rPr>
      </w:pPr>
    </w:p>
    <w:p w14:paraId="3FF838B3" w14:textId="757F97F4" w:rsidR="00B45FFC" w:rsidRPr="00A572F8" w:rsidRDefault="00614576" w:rsidP="00BB2886">
      <w:pPr>
        <w:spacing w:after="120"/>
        <w:jc w:val="both"/>
        <w:rPr>
          <w:rFonts w:cstheme="minorHAnsi"/>
          <w:b/>
          <w:bCs/>
          <w:sz w:val="22"/>
          <w:szCs w:val="22"/>
        </w:rPr>
      </w:pPr>
      <w:r w:rsidRPr="00A572F8">
        <w:rPr>
          <w:rFonts w:cstheme="minorHAnsi"/>
          <w:b/>
          <w:bCs/>
          <w:sz w:val="22"/>
          <w:szCs w:val="22"/>
        </w:rPr>
        <w:t>MONTHLY MAINTENANCE ALLOWANCE</w:t>
      </w:r>
    </w:p>
    <w:p w14:paraId="54C832D2" w14:textId="1F528CEA" w:rsidR="00D260FA" w:rsidRPr="00D260FA" w:rsidRDefault="00B45FFC" w:rsidP="00D260FA">
      <w:pPr>
        <w:pStyle w:val="NoSpacing"/>
        <w:spacing w:after="240"/>
        <w:jc w:val="both"/>
        <w:rPr>
          <w:rFonts w:cstheme="minorHAnsi"/>
          <w:sz w:val="22"/>
          <w:szCs w:val="22"/>
        </w:rPr>
      </w:pPr>
      <w:r w:rsidRPr="00D260FA">
        <w:rPr>
          <w:rFonts w:cstheme="minorHAnsi"/>
          <w:sz w:val="22"/>
          <w:szCs w:val="22"/>
        </w:rPr>
        <w:t xml:space="preserve">The fellowship’s maintenance allowance is </w:t>
      </w:r>
      <w:r w:rsidR="00CC545B" w:rsidRPr="00D260FA">
        <w:rPr>
          <w:rFonts w:cstheme="minorHAnsi"/>
        </w:rPr>
        <w:t xml:space="preserve">1 741,00 € </w:t>
      </w:r>
      <w:r w:rsidRPr="00D260FA">
        <w:rPr>
          <w:rFonts w:cstheme="minorHAnsi"/>
          <w:sz w:val="22"/>
          <w:szCs w:val="22"/>
        </w:rPr>
        <w:t>per month</w:t>
      </w:r>
      <w:r w:rsidR="00E14BC2" w:rsidRPr="00D260FA">
        <w:rPr>
          <w:rFonts w:cstheme="minorHAnsi"/>
          <w:sz w:val="22"/>
          <w:szCs w:val="22"/>
        </w:rPr>
        <w:t xml:space="preserve"> (free of income</w:t>
      </w:r>
      <w:r w:rsidR="00FD09E2" w:rsidRPr="00D260FA">
        <w:rPr>
          <w:rFonts w:cstheme="minorHAnsi"/>
          <w:sz w:val="22"/>
          <w:szCs w:val="22"/>
        </w:rPr>
        <w:t xml:space="preserve"> tax</w:t>
      </w:r>
      <w:r w:rsidR="00E14BC2" w:rsidRPr="00D260FA">
        <w:rPr>
          <w:rFonts w:cstheme="minorHAnsi"/>
          <w:sz w:val="22"/>
          <w:szCs w:val="22"/>
        </w:rPr>
        <w:t>)</w:t>
      </w:r>
      <w:r w:rsidRPr="00D260FA">
        <w:rPr>
          <w:rFonts w:cstheme="minorHAnsi"/>
          <w:sz w:val="22"/>
          <w:szCs w:val="22"/>
        </w:rPr>
        <w:t xml:space="preserve">, according to the table of values of the grants awarded directly by FCT, I.P. in the Country. Further information at </w:t>
      </w:r>
      <w:hyperlink r:id="rId10" w:history="1">
        <w:r w:rsidR="00D260FA" w:rsidRPr="00D260FA">
          <w:rPr>
            <w:color w:val="2E74B5" w:themeColor="accent1" w:themeShade="BF"/>
          </w:rPr>
          <w:t>https://www.fct.pt/wp-content/uploads/2023/02/Tabela-de-Valores-SMM_2023.pdf</w:t>
        </w:r>
      </w:hyperlink>
      <w:r w:rsidR="00D260FA" w:rsidRPr="00D260FA">
        <w:rPr>
          <w:rFonts w:cstheme="minorHAnsi"/>
          <w:sz w:val="22"/>
          <w:szCs w:val="22"/>
        </w:rPr>
        <w:t xml:space="preserve">. </w:t>
      </w:r>
      <w:r w:rsidRPr="00D260FA">
        <w:rPr>
          <w:rFonts w:cstheme="minorHAnsi"/>
          <w:sz w:val="22"/>
          <w:szCs w:val="22"/>
        </w:rPr>
        <w:t>The fellowship will be paid monthly by bank transfer.</w:t>
      </w:r>
    </w:p>
    <w:p w14:paraId="2191D0D8" w14:textId="77777777" w:rsidR="00B45FFC" w:rsidRPr="00A572F8" w:rsidRDefault="00B45FFC" w:rsidP="00D260FA">
      <w:pPr>
        <w:spacing w:after="240"/>
        <w:jc w:val="both"/>
        <w:rPr>
          <w:rFonts w:cstheme="minorHAnsi"/>
          <w:sz w:val="22"/>
          <w:szCs w:val="22"/>
        </w:rPr>
      </w:pPr>
      <w:r w:rsidRPr="00A572F8">
        <w:rPr>
          <w:rFonts w:cstheme="minorHAnsi"/>
          <w:sz w:val="22"/>
          <w:szCs w:val="22"/>
        </w:rPr>
        <w:t xml:space="preserve">The fellowship holder will be covered by a personal accident insurance. </w:t>
      </w:r>
    </w:p>
    <w:p w14:paraId="61E27BE1" w14:textId="53981E69" w:rsidR="00B45FFC" w:rsidRPr="00A572F8" w:rsidRDefault="00B45FFC" w:rsidP="00BB2886">
      <w:pPr>
        <w:spacing w:after="120"/>
        <w:jc w:val="both"/>
        <w:rPr>
          <w:rFonts w:cstheme="minorHAnsi"/>
          <w:sz w:val="22"/>
          <w:szCs w:val="22"/>
        </w:rPr>
      </w:pPr>
      <w:r w:rsidRPr="00A572F8">
        <w:rPr>
          <w:rFonts w:cstheme="minorHAnsi"/>
          <w:sz w:val="22"/>
          <w:szCs w:val="22"/>
        </w:rPr>
        <w:t xml:space="preserve">If not covered by any social protection scheme, the fellowship holder can ensure the right to Social Security through adherence to the Voluntary Social Security scheme, pursuant to "Código dos Regimes </w:t>
      </w:r>
      <w:proofErr w:type="spellStart"/>
      <w:r w:rsidRPr="00A572F8">
        <w:rPr>
          <w:rFonts w:cstheme="minorHAnsi"/>
          <w:sz w:val="22"/>
          <w:szCs w:val="22"/>
        </w:rPr>
        <w:t>Contributivos</w:t>
      </w:r>
      <w:proofErr w:type="spellEnd"/>
      <w:r w:rsidRPr="00A572F8">
        <w:rPr>
          <w:rFonts w:cstheme="minorHAnsi"/>
          <w:sz w:val="22"/>
          <w:szCs w:val="22"/>
        </w:rPr>
        <w:t xml:space="preserve"> do Sistema </w:t>
      </w:r>
      <w:proofErr w:type="spellStart"/>
      <w:r w:rsidRPr="00A572F8">
        <w:rPr>
          <w:rFonts w:cstheme="minorHAnsi"/>
          <w:sz w:val="22"/>
          <w:szCs w:val="22"/>
        </w:rPr>
        <w:t>Previdencial</w:t>
      </w:r>
      <w:proofErr w:type="spellEnd"/>
      <w:r w:rsidRPr="00A572F8">
        <w:rPr>
          <w:rFonts w:cstheme="minorHAnsi"/>
          <w:sz w:val="22"/>
          <w:szCs w:val="22"/>
        </w:rPr>
        <w:t xml:space="preserve"> de </w:t>
      </w:r>
      <w:proofErr w:type="spellStart"/>
      <w:r w:rsidRPr="00A572F8">
        <w:rPr>
          <w:rFonts w:cstheme="minorHAnsi"/>
          <w:sz w:val="22"/>
          <w:szCs w:val="22"/>
        </w:rPr>
        <w:t>Segurança</w:t>
      </w:r>
      <w:proofErr w:type="spellEnd"/>
      <w:r w:rsidRPr="00A572F8">
        <w:rPr>
          <w:rFonts w:cstheme="minorHAnsi"/>
          <w:sz w:val="22"/>
          <w:szCs w:val="22"/>
        </w:rPr>
        <w:t xml:space="preserve"> Social". Provided that the awarded fellowship has a minimum duration of 6 months, the fellowship holder will be entitled to assume, by UCP, the charges resulting from the contributions that apply to the first bracket referred to in article 36 of Decree-Law no. 40/89, of 1 February, with the increase in charges arising from the option for a higher incidence base on its own.</w:t>
      </w:r>
    </w:p>
    <w:p w14:paraId="0780BD0E" w14:textId="77777777" w:rsidR="009F0C9E" w:rsidRDefault="009F0C9E" w:rsidP="00BB2886">
      <w:pPr>
        <w:spacing w:after="120"/>
        <w:jc w:val="both"/>
        <w:rPr>
          <w:rFonts w:cstheme="minorHAnsi"/>
          <w:b/>
          <w:bCs/>
          <w:sz w:val="22"/>
          <w:szCs w:val="22"/>
        </w:rPr>
      </w:pPr>
    </w:p>
    <w:p w14:paraId="48B755B5" w14:textId="65679052" w:rsidR="00B45FFC" w:rsidRPr="00A572F8" w:rsidRDefault="00614576" w:rsidP="00BB2886">
      <w:pPr>
        <w:spacing w:after="120"/>
        <w:jc w:val="both"/>
        <w:rPr>
          <w:rFonts w:cstheme="minorHAnsi"/>
          <w:b/>
          <w:bCs/>
          <w:sz w:val="22"/>
          <w:szCs w:val="22"/>
        </w:rPr>
      </w:pPr>
      <w:r w:rsidRPr="00A572F8">
        <w:rPr>
          <w:rFonts w:cstheme="minorHAnsi"/>
          <w:b/>
          <w:bCs/>
          <w:sz w:val="22"/>
          <w:szCs w:val="22"/>
        </w:rPr>
        <w:t>SELECTION METHOD</w:t>
      </w:r>
    </w:p>
    <w:p w14:paraId="1F037D58" w14:textId="77777777" w:rsidR="000728AD" w:rsidRPr="00481EEB" w:rsidRDefault="000728AD" w:rsidP="00BB2886">
      <w:pPr>
        <w:spacing w:after="120"/>
        <w:jc w:val="both"/>
        <w:rPr>
          <w:rFonts w:ascii="Calibri" w:hAnsi="Calibri" w:cs="Calibri"/>
          <w:sz w:val="22"/>
          <w:szCs w:val="22"/>
        </w:rPr>
      </w:pPr>
      <w:r w:rsidRPr="00FB033F">
        <w:rPr>
          <w:rFonts w:ascii="Calibri" w:hAnsi="Calibri" w:cs="Calibri"/>
          <w:sz w:val="22"/>
          <w:szCs w:val="22"/>
        </w:rPr>
        <w:t xml:space="preserve">The candidates’ final classification shall be presented </w:t>
      </w:r>
      <w:r w:rsidRPr="00481EEB">
        <w:rPr>
          <w:rFonts w:ascii="Calibri" w:hAnsi="Calibri" w:cs="Calibri"/>
          <w:sz w:val="22"/>
          <w:szCs w:val="22"/>
        </w:rPr>
        <w:t xml:space="preserve">on a scale of 0 to 20. The final classification evaluates the candidate’s </w:t>
      </w:r>
      <w:proofErr w:type="gramStart"/>
      <w:r w:rsidRPr="00481EEB">
        <w:rPr>
          <w:rFonts w:ascii="Calibri" w:hAnsi="Calibri" w:cs="Calibri"/>
          <w:sz w:val="22"/>
          <w:szCs w:val="22"/>
        </w:rPr>
        <w:t>merit</w:t>
      </w:r>
      <w:proofErr w:type="gramEnd"/>
      <w:r w:rsidRPr="00481EEB">
        <w:rPr>
          <w:rFonts w:ascii="Calibri" w:hAnsi="Calibri" w:cs="Calibri"/>
          <w:sz w:val="22"/>
          <w:szCs w:val="22"/>
        </w:rPr>
        <w:t xml:space="preserve"> and it is calculated by weighing in each factor as follows:</w:t>
      </w:r>
    </w:p>
    <w:p w14:paraId="63EC610C" w14:textId="79AB3E12" w:rsidR="000728AD" w:rsidRPr="00741A95" w:rsidRDefault="000728AD" w:rsidP="00BB2886">
      <w:pPr>
        <w:pStyle w:val="ListParagraph"/>
        <w:numPr>
          <w:ilvl w:val="0"/>
          <w:numId w:val="8"/>
        </w:numPr>
        <w:spacing w:after="120"/>
        <w:ind w:left="714" w:hanging="357"/>
        <w:contextualSpacing w:val="0"/>
        <w:jc w:val="both"/>
        <w:rPr>
          <w:rFonts w:ascii="Calibri" w:hAnsi="Calibri" w:cs="Calibri"/>
          <w:sz w:val="22"/>
          <w:szCs w:val="22"/>
        </w:rPr>
      </w:pPr>
      <w:r w:rsidRPr="00741A95">
        <w:rPr>
          <w:rFonts w:ascii="Calibri" w:hAnsi="Calibri" w:cs="Calibri"/>
          <w:sz w:val="22"/>
          <w:szCs w:val="22"/>
        </w:rPr>
        <w:lastRenderedPageBreak/>
        <w:t xml:space="preserve">Scientific and academic profile: </w:t>
      </w:r>
      <w:r w:rsidR="00B1699D" w:rsidRPr="00741A95">
        <w:rPr>
          <w:rFonts w:ascii="Calibri" w:hAnsi="Calibri" w:cs="Calibri"/>
          <w:sz w:val="22"/>
          <w:szCs w:val="22"/>
        </w:rPr>
        <w:t>5</w:t>
      </w:r>
      <w:r w:rsidRPr="00741A95">
        <w:rPr>
          <w:rFonts w:ascii="Calibri" w:hAnsi="Calibri" w:cs="Calibri"/>
          <w:sz w:val="22"/>
          <w:szCs w:val="22"/>
        </w:rPr>
        <w:t>0%</w:t>
      </w:r>
    </w:p>
    <w:p w14:paraId="7E53FF85" w14:textId="0DB67A87" w:rsidR="000728AD" w:rsidRPr="00741A95" w:rsidRDefault="000728AD" w:rsidP="00BB2886">
      <w:pPr>
        <w:pStyle w:val="ListParagraph"/>
        <w:numPr>
          <w:ilvl w:val="0"/>
          <w:numId w:val="8"/>
        </w:numPr>
        <w:spacing w:after="120"/>
        <w:ind w:left="714" w:hanging="357"/>
        <w:contextualSpacing w:val="0"/>
        <w:jc w:val="both"/>
        <w:rPr>
          <w:rFonts w:ascii="Calibri" w:hAnsi="Calibri" w:cs="Calibri"/>
          <w:sz w:val="22"/>
          <w:szCs w:val="22"/>
        </w:rPr>
      </w:pPr>
      <w:r w:rsidRPr="00741A95">
        <w:rPr>
          <w:rFonts w:ascii="Calibri" w:hAnsi="Calibri" w:cs="Calibri"/>
          <w:sz w:val="22"/>
          <w:szCs w:val="22"/>
        </w:rPr>
        <w:t>Research and/or work experienc</w:t>
      </w:r>
      <w:r w:rsidR="00B1699D" w:rsidRPr="00741A95">
        <w:rPr>
          <w:rFonts w:ascii="Calibri" w:hAnsi="Calibri" w:cs="Calibri"/>
          <w:sz w:val="22"/>
          <w:szCs w:val="22"/>
        </w:rPr>
        <w:t>e</w:t>
      </w:r>
      <w:r w:rsidRPr="00741A95">
        <w:rPr>
          <w:rFonts w:ascii="Calibri" w:hAnsi="Calibri" w:cs="Calibri"/>
          <w:sz w:val="22"/>
          <w:szCs w:val="22"/>
        </w:rPr>
        <w:t xml:space="preserve">: </w:t>
      </w:r>
      <w:r w:rsidR="00741A95">
        <w:rPr>
          <w:rFonts w:ascii="Calibri" w:hAnsi="Calibri" w:cs="Calibri"/>
          <w:sz w:val="22"/>
          <w:szCs w:val="22"/>
        </w:rPr>
        <w:t>4</w:t>
      </w:r>
      <w:r w:rsidRPr="00741A95">
        <w:rPr>
          <w:rFonts w:ascii="Calibri" w:hAnsi="Calibri" w:cs="Calibri"/>
          <w:sz w:val="22"/>
          <w:szCs w:val="22"/>
        </w:rPr>
        <w:t>0%</w:t>
      </w:r>
    </w:p>
    <w:p w14:paraId="4A73F196" w14:textId="77777777" w:rsidR="000728AD" w:rsidRPr="00741A95" w:rsidRDefault="000728AD" w:rsidP="00BB2886">
      <w:pPr>
        <w:pStyle w:val="ListParagraph"/>
        <w:numPr>
          <w:ilvl w:val="0"/>
          <w:numId w:val="8"/>
        </w:numPr>
        <w:spacing w:after="120"/>
        <w:contextualSpacing w:val="0"/>
        <w:jc w:val="both"/>
        <w:rPr>
          <w:rFonts w:ascii="Calibri" w:hAnsi="Calibri" w:cs="Calibri"/>
          <w:sz w:val="22"/>
          <w:szCs w:val="22"/>
        </w:rPr>
      </w:pPr>
      <w:r w:rsidRPr="00741A95">
        <w:rPr>
          <w:rFonts w:ascii="Calibri" w:hAnsi="Calibri" w:cs="Calibri"/>
          <w:sz w:val="22"/>
          <w:szCs w:val="22"/>
        </w:rPr>
        <w:t>Domain of English language: 10%</w:t>
      </w:r>
    </w:p>
    <w:p w14:paraId="5D07F051" w14:textId="6F8FE758" w:rsidR="000728AD" w:rsidRPr="00741A95" w:rsidRDefault="000728AD" w:rsidP="00BB2886">
      <w:pPr>
        <w:spacing w:after="120"/>
        <w:jc w:val="both"/>
        <w:rPr>
          <w:rFonts w:ascii="Calibri" w:hAnsi="Calibri" w:cs="Calibri"/>
          <w:sz w:val="22"/>
          <w:szCs w:val="22"/>
        </w:rPr>
      </w:pPr>
      <w:r w:rsidRPr="00741A95">
        <w:rPr>
          <w:rFonts w:ascii="Calibri" w:hAnsi="Calibri" w:cs="Calibri"/>
          <w:sz w:val="22"/>
          <w:szCs w:val="22"/>
        </w:rPr>
        <w:t>Final Classification = (0,</w:t>
      </w:r>
      <w:r w:rsidR="00B1699D" w:rsidRPr="00741A95">
        <w:rPr>
          <w:rFonts w:ascii="Calibri" w:hAnsi="Calibri" w:cs="Calibri"/>
          <w:sz w:val="22"/>
          <w:szCs w:val="22"/>
        </w:rPr>
        <w:t>5</w:t>
      </w:r>
      <w:r w:rsidRPr="00741A95">
        <w:rPr>
          <w:rFonts w:ascii="Calibri" w:hAnsi="Calibri" w:cs="Calibri"/>
          <w:sz w:val="22"/>
          <w:szCs w:val="22"/>
        </w:rPr>
        <w:t>0 x A) + (0,</w:t>
      </w:r>
      <w:r w:rsidR="00741A95">
        <w:rPr>
          <w:rFonts w:ascii="Calibri" w:hAnsi="Calibri" w:cs="Calibri"/>
          <w:sz w:val="22"/>
          <w:szCs w:val="22"/>
        </w:rPr>
        <w:t>4</w:t>
      </w:r>
      <w:r w:rsidRPr="00741A95">
        <w:rPr>
          <w:rFonts w:ascii="Calibri" w:hAnsi="Calibri" w:cs="Calibri"/>
          <w:sz w:val="22"/>
          <w:szCs w:val="22"/>
        </w:rPr>
        <w:t>0 x B) + (0,10 x C)</w:t>
      </w:r>
    </w:p>
    <w:p w14:paraId="149B31B0" w14:textId="77777777" w:rsidR="000728AD" w:rsidRPr="00741A95" w:rsidRDefault="000728AD" w:rsidP="00BB2886">
      <w:pPr>
        <w:spacing w:after="120"/>
        <w:jc w:val="both"/>
        <w:rPr>
          <w:rFonts w:ascii="Calibri" w:hAnsi="Calibri" w:cs="Calibri"/>
          <w:sz w:val="22"/>
          <w:szCs w:val="22"/>
        </w:rPr>
      </w:pPr>
      <w:bookmarkStart w:id="2" w:name="_Hlk74930454"/>
      <w:r w:rsidRPr="00741A95">
        <w:rPr>
          <w:rFonts w:ascii="Calibri" w:hAnsi="Calibri" w:cs="Calibri"/>
          <w:sz w:val="22"/>
          <w:szCs w:val="22"/>
        </w:rPr>
        <w:t>A minimum of 15 points is needed for a candidate to be considered eligible for the position</w:t>
      </w:r>
      <w:bookmarkEnd w:id="2"/>
      <w:r w:rsidRPr="00741A95">
        <w:rPr>
          <w:rFonts w:ascii="Calibri" w:hAnsi="Calibri" w:cs="Calibri"/>
          <w:sz w:val="22"/>
          <w:szCs w:val="22"/>
        </w:rPr>
        <w:t>.</w:t>
      </w:r>
    </w:p>
    <w:p w14:paraId="3A34B9E4" w14:textId="39B82536" w:rsidR="000728AD" w:rsidRPr="00965F5C" w:rsidRDefault="000728AD" w:rsidP="00BB2886">
      <w:pPr>
        <w:spacing w:after="120"/>
        <w:jc w:val="both"/>
        <w:rPr>
          <w:rFonts w:ascii="Calibri" w:hAnsi="Calibri" w:cs="Calibri"/>
          <w:sz w:val="22"/>
          <w:szCs w:val="22"/>
        </w:rPr>
      </w:pPr>
      <w:r w:rsidRPr="00741A95">
        <w:rPr>
          <w:rFonts w:ascii="Calibri" w:hAnsi="Calibri" w:cs="Calibri"/>
          <w:sz w:val="22"/>
          <w:szCs w:val="22"/>
        </w:rPr>
        <w:t>If necessary, candidates may be called for an interview, in which case the interview will not be scored or weighted in the final classification and will only serve to clarify the information provided.</w:t>
      </w:r>
    </w:p>
    <w:p w14:paraId="0B2AA1F1" w14:textId="28995FF8" w:rsidR="00B45FFC" w:rsidRPr="00965F5C" w:rsidRDefault="00B45FFC" w:rsidP="00BB2886">
      <w:pPr>
        <w:spacing w:after="120"/>
        <w:jc w:val="both"/>
        <w:rPr>
          <w:rFonts w:cstheme="minorHAnsi"/>
          <w:sz w:val="22"/>
          <w:szCs w:val="22"/>
        </w:rPr>
      </w:pPr>
    </w:p>
    <w:p w14:paraId="15B264E7" w14:textId="34D18708" w:rsidR="00B45FFC" w:rsidRPr="00965F5C" w:rsidRDefault="00614576" w:rsidP="00BB2886">
      <w:pPr>
        <w:spacing w:after="120"/>
        <w:jc w:val="both"/>
        <w:rPr>
          <w:rFonts w:cstheme="minorHAnsi"/>
          <w:b/>
          <w:bCs/>
          <w:sz w:val="22"/>
          <w:szCs w:val="22"/>
        </w:rPr>
      </w:pPr>
      <w:r w:rsidRPr="00965F5C">
        <w:rPr>
          <w:rFonts w:cstheme="minorHAnsi"/>
          <w:b/>
          <w:bCs/>
          <w:sz w:val="22"/>
          <w:szCs w:val="22"/>
        </w:rPr>
        <w:t xml:space="preserve">COMPOSITION </w:t>
      </w:r>
      <w:r>
        <w:rPr>
          <w:rFonts w:cstheme="minorHAnsi"/>
          <w:b/>
          <w:bCs/>
          <w:sz w:val="22"/>
          <w:szCs w:val="22"/>
        </w:rPr>
        <w:t>O</w:t>
      </w:r>
      <w:r w:rsidRPr="00965F5C">
        <w:rPr>
          <w:rFonts w:cstheme="minorHAnsi"/>
          <w:b/>
          <w:bCs/>
          <w:sz w:val="22"/>
          <w:szCs w:val="22"/>
        </w:rPr>
        <w:t xml:space="preserve">F </w:t>
      </w:r>
      <w:r>
        <w:rPr>
          <w:rFonts w:cstheme="minorHAnsi"/>
          <w:b/>
          <w:bCs/>
          <w:sz w:val="22"/>
          <w:szCs w:val="22"/>
        </w:rPr>
        <w:t>T</w:t>
      </w:r>
      <w:r w:rsidRPr="00965F5C">
        <w:rPr>
          <w:rFonts w:cstheme="minorHAnsi"/>
          <w:b/>
          <w:bCs/>
          <w:sz w:val="22"/>
          <w:szCs w:val="22"/>
        </w:rPr>
        <w:t>HE SELECTION PANEL</w:t>
      </w:r>
    </w:p>
    <w:p w14:paraId="71B62154" w14:textId="232B2480" w:rsidR="005461C5" w:rsidRPr="00B1699D" w:rsidRDefault="005461C5" w:rsidP="00BB2886">
      <w:pPr>
        <w:spacing w:after="120"/>
        <w:jc w:val="both"/>
        <w:rPr>
          <w:rFonts w:ascii="Calibri" w:hAnsi="Calibri" w:cs="Calibri"/>
          <w:sz w:val="22"/>
          <w:szCs w:val="22"/>
        </w:rPr>
      </w:pPr>
      <w:r w:rsidRPr="00B1699D">
        <w:rPr>
          <w:rFonts w:ascii="Calibri" w:hAnsi="Calibri" w:cs="Calibri"/>
          <w:sz w:val="22"/>
          <w:szCs w:val="22"/>
        </w:rPr>
        <w:t>President of the Jury: Professor</w:t>
      </w:r>
      <w:r w:rsidR="002F6B93">
        <w:rPr>
          <w:rFonts w:ascii="Calibri" w:hAnsi="Calibri" w:cs="Calibri"/>
          <w:sz w:val="22"/>
          <w:szCs w:val="22"/>
        </w:rPr>
        <w:t xml:space="preserve"> </w:t>
      </w:r>
      <w:bookmarkStart w:id="3" w:name="_Hlk119333704"/>
      <w:r w:rsidR="002F6B93">
        <w:rPr>
          <w:rFonts w:ascii="Calibri" w:hAnsi="Calibri" w:cs="Calibri"/>
          <w:sz w:val="22"/>
          <w:szCs w:val="22"/>
        </w:rPr>
        <w:t>João César das Neves</w:t>
      </w:r>
      <w:bookmarkEnd w:id="3"/>
    </w:p>
    <w:p w14:paraId="7329875A" w14:textId="6D6F0474" w:rsidR="005461C5" w:rsidRPr="007F3EA7" w:rsidRDefault="005461C5" w:rsidP="00BB2886">
      <w:pPr>
        <w:spacing w:after="120"/>
        <w:jc w:val="both"/>
        <w:rPr>
          <w:rFonts w:ascii="Calibri" w:hAnsi="Calibri" w:cs="Calibri"/>
          <w:sz w:val="22"/>
          <w:szCs w:val="22"/>
        </w:rPr>
      </w:pPr>
      <w:r w:rsidRPr="007F3EA7">
        <w:rPr>
          <w:rFonts w:ascii="Calibri" w:hAnsi="Calibri" w:cs="Calibri"/>
          <w:sz w:val="22"/>
          <w:szCs w:val="22"/>
        </w:rPr>
        <w:t xml:space="preserve">Effective Member: </w:t>
      </w:r>
      <w:r w:rsidR="00481EEB" w:rsidRPr="007F3EA7">
        <w:rPr>
          <w:rFonts w:ascii="Calibri" w:hAnsi="Calibri" w:cs="Calibri"/>
          <w:sz w:val="22"/>
          <w:szCs w:val="22"/>
        </w:rPr>
        <w:t xml:space="preserve">Professor </w:t>
      </w:r>
      <w:bookmarkStart w:id="4" w:name="_Hlk119333711"/>
      <w:r w:rsidR="002F6B93" w:rsidRPr="007F3EA7">
        <w:rPr>
          <w:rFonts w:ascii="Calibri" w:hAnsi="Calibri" w:cs="Calibri"/>
          <w:sz w:val="22"/>
          <w:szCs w:val="22"/>
        </w:rPr>
        <w:t>Andrea Cavicchini</w:t>
      </w:r>
      <w:bookmarkEnd w:id="4"/>
    </w:p>
    <w:p w14:paraId="1B3A8102" w14:textId="4EFF4BA4" w:rsidR="005461C5" w:rsidRPr="007F3EA7" w:rsidRDefault="005461C5" w:rsidP="00BB2886">
      <w:pPr>
        <w:spacing w:after="120"/>
        <w:jc w:val="both"/>
        <w:rPr>
          <w:rFonts w:ascii="Calibri" w:hAnsi="Calibri" w:cs="Calibri"/>
          <w:sz w:val="22"/>
          <w:szCs w:val="22"/>
        </w:rPr>
      </w:pPr>
      <w:r w:rsidRPr="007F3EA7">
        <w:rPr>
          <w:rFonts w:ascii="Calibri" w:hAnsi="Calibri" w:cs="Calibri"/>
          <w:sz w:val="22"/>
          <w:szCs w:val="22"/>
        </w:rPr>
        <w:t xml:space="preserve">Effective Member: Professor </w:t>
      </w:r>
      <w:r w:rsidR="007F3EA7" w:rsidRPr="007F3EA7">
        <w:rPr>
          <w:rFonts w:ascii="Calibri" w:hAnsi="Calibri" w:cs="Calibri"/>
          <w:sz w:val="22"/>
          <w:szCs w:val="22"/>
        </w:rPr>
        <w:t>W</w:t>
      </w:r>
      <w:r w:rsidR="007F3EA7">
        <w:rPr>
          <w:rFonts w:ascii="Calibri" w:hAnsi="Calibri" w:cs="Calibri"/>
          <w:sz w:val="22"/>
          <w:szCs w:val="22"/>
        </w:rPr>
        <w:t>ilson Bastos</w:t>
      </w:r>
    </w:p>
    <w:p w14:paraId="3D6A5A86" w14:textId="7C1D64ED" w:rsidR="00B45FFC" w:rsidRPr="00DF1899" w:rsidRDefault="005461C5" w:rsidP="00BB2886">
      <w:pPr>
        <w:spacing w:after="120"/>
        <w:jc w:val="both"/>
        <w:rPr>
          <w:rFonts w:ascii="Calibri" w:hAnsi="Calibri" w:cs="Calibri"/>
          <w:sz w:val="22"/>
          <w:szCs w:val="22"/>
          <w:lang w:val="pt-PT"/>
        </w:rPr>
      </w:pPr>
      <w:proofErr w:type="spellStart"/>
      <w:r w:rsidRPr="00DF1899">
        <w:rPr>
          <w:rFonts w:ascii="Calibri" w:hAnsi="Calibri" w:cs="Calibri"/>
          <w:sz w:val="22"/>
          <w:szCs w:val="22"/>
          <w:lang w:val="pt-PT"/>
        </w:rPr>
        <w:t>Substitute</w:t>
      </w:r>
      <w:proofErr w:type="spellEnd"/>
      <w:r w:rsidRPr="00DF1899">
        <w:rPr>
          <w:rFonts w:ascii="Calibri" w:hAnsi="Calibri" w:cs="Calibri"/>
          <w:sz w:val="22"/>
          <w:szCs w:val="22"/>
          <w:lang w:val="pt-PT"/>
        </w:rPr>
        <w:t xml:space="preserve"> </w:t>
      </w:r>
      <w:proofErr w:type="spellStart"/>
      <w:r w:rsidR="00EA613F">
        <w:rPr>
          <w:rFonts w:ascii="Calibri" w:hAnsi="Calibri" w:cs="Calibri"/>
          <w:sz w:val="22"/>
          <w:szCs w:val="22"/>
          <w:lang w:val="pt-PT"/>
        </w:rPr>
        <w:t>M</w:t>
      </w:r>
      <w:r w:rsidRPr="00DF1899">
        <w:rPr>
          <w:rFonts w:ascii="Calibri" w:hAnsi="Calibri" w:cs="Calibri"/>
          <w:sz w:val="22"/>
          <w:szCs w:val="22"/>
          <w:lang w:val="pt-PT"/>
        </w:rPr>
        <w:t>ember</w:t>
      </w:r>
      <w:proofErr w:type="spellEnd"/>
      <w:r w:rsidRPr="00DF1899">
        <w:rPr>
          <w:rFonts w:ascii="Calibri" w:hAnsi="Calibri" w:cs="Calibri"/>
          <w:sz w:val="22"/>
          <w:szCs w:val="22"/>
          <w:lang w:val="pt-PT"/>
        </w:rPr>
        <w:t xml:space="preserve">(s): Professor </w:t>
      </w:r>
      <w:bookmarkStart w:id="5" w:name="_Hlk119333752"/>
      <w:r w:rsidR="00DF1899" w:rsidRPr="00DF1899">
        <w:rPr>
          <w:rFonts w:ascii="Calibri" w:hAnsi="Calibri" w:cs="Calibri"/>
          <w:sz w:val="22"/>
          <w:szCs w:val="22"/>
          <w:lang w:val="pt-PT"/>
        </w:rPr>
        <w:t>Guilherme de Almeida e Brito</w:t>
      </w:r>
      <w:bookmarkEnd w:id="5"/>
    </w:p>
    <w:p w14:paraId="548D78E9" w14:textId="77777777" w:rsidR="005461C5" w:rsidRPr="00DF1899" w:rsidRDefault="005461C5" w:rsidP="00BB2886">
      <w:pPr>
        <w:spacing w:after="120"/>
        <w:jc w:val="both"/>
        <w:rPr>
          <w:rFonts w:cstheme="minorHAnsi"/>
          <w:sz w:val="22"/>
          <w:szCs w:val="22"/>
          <w:lang w:val="pt-PT"/>
        </w:rPr>
      </w:pPr>
    </w:p>
    <w:p w14:paraId="341F9C8C" w14:textId="7AAA9489" w:rsidR="00B45FFC" w:rsidRPr="00A572F8" w:rsidRDefault="004A09DC" w:rsidP="00BB2886">
      <w:pPr>
        <w:spacing w:after="120"/>
        <w:jc w:val="both"/>
        <w:rPr>
          <w:rFonts w:cstheme="minorHAnsi"/>
          <w:b/>
          <w:bCs/>
          <w:sz w:val="22"/>
          <w:szCs w:val="22"/>
        </w:rPr>
      </w:pPr>
      <w:r w:rsidRPr="00A572F8">
        <w:rPr>
          <w:rFonts w:cstheme="minorHAnsi"/>
          <w:b/>
          <w:bCs/>
          <w:sz w:val="22"/>
          <w:szCs w:val="22"/>
        </w:rPr>
        <w:t xml:space="preserve">REQUIRED DOCUMENTS </w:t>
      </w:r>
      <w:r>
        <w:rPr>
          <w:rFonts w:cstheme="minorHAnsi"/>
          <w:b/>
          <w:bCs/>
          <w:sz w:val="22"/>
          <w:szCs w:val="22"/>
        </w:rPr>
        <w:t>F</w:t>
      </w:r>
      <w:r w:rsidRPr="00A572F8">
        <w:rPr>
          <w:rFonts w:cstheme="minorHAnsi"/>
          <w:b/>
          <w:bCs/>
          <w:sz w:val="22"/>
          <w:szCs w:val="22"/>
        </w:rPr>
        <w:t>OR APPLICATION</w:t>
      </w:r>
    </w:p>
    <w:p w14:paraId="3BC586D8" w14:textId="77777777" w:rsidR="00B45FFC" w:rsidRPr="00A572F8" w:rsidRDefault="00B45FFC" w:rsidP="00BB2886">
      <w:pPr>
        <w:spacing w:after="120"/>
        <w:jc w:val="both"/>
        <w:rPr>
          <w:rFonts w:cstheme="minorHAnsi"/>
          <w:sz w:val="22"/>
          <w:szCs w:val="22"/>
        </w:rPr>
      </w:pPr>
      <w:r w:rsidRPr="00A572F8">
        <w:rPr>
          <w:rFonts w:cstheme="minorHAnsi"/>
          <w:sz w:val="22"/>
          <w:szCs w:val="22"/>
        </w:rPr>
        <w:t>Applications are to be submitted in English.</w:t>
      </w:r>
    </w:p>
    <w:p w14:paraId="23D2DA19" w14:textId="77777777" w:rsidR="00B45FFC" w:rsidRPr="00A572F8" w:rsidRDefault="00B45FFC" w:rsidP="00BB2886">
      <w:pPr>
        <w:spacing w:after="120"/>
        <w:jc w:val="both"/>
        <w:rPr>
          <w:rFonts w:cstheme="minorHAnsi"/>
          <w:sz w:val="22"/>
          <w:szCs w:val="22"/>
        </w:rPr>
      </w:pPr>
      <w:r w:rsidRPr="00A572F8">
        <w:rPr>
          <w:rFonts w:cstheme="minorHAnsi"/>
          <w:sz w:val="22"/>
          <w:szCs w:val="22"/>
        </w:rPr>
        <w:t>Applications shall include the following documents:</w:t>
      </w:r>
    </w:p>
    <w:p w14:paraId="6B05AB73" w14:textId="4312499E" w:rsidR="00B45FFC" w:rsidRPr="002D0B74" w:rsidRDefault="00B45FFC" w:rsidP="00BB2886">
      <w:pPr>
        <w:pStyle w:val="ListParagraph"/>
        <w:numPr>
          <w:ilvl w:val="0"/>
          <w:numId w:val="9"/>
        </w:numPr>
        <w:spacing w:after="120"/>
        <w:ind w:left="714" w:hanging="357"/>
        <w:contextualSpacing w:val="0"/>
        <w:jc w:val="both"/>
        <w:rPr>
          <w:rFonts w:cstheme="minorHAnsi"/>
          <w:sz w:val="22"/>
          <w:szCs w:val="22"/>
        </w:rPr>
      </w:pPr>
      <w:r w:rsidRPr="002D0B74">
        <w:rPr>
          <w:rFonts w:cstheme="minorHAnsi"/>
          <w:sz w:val="22"/>
          <w:szCs w:val="22"/>
        </w:rPr>
        <w:t xml:space="preserve">Cover </w:t>
      </w:r>
      <w:proofErr w:type="gramStart"/>
      <w:r w:rsidRPr="002D0B74">
        <w:rPr>
          <w:rFonts w:cstheme="minorHAnsi"/>
          <w:sz w:val="22"/>
          <w:szCs w:val="22"/>
        </w:rPr>
        <w:t>letter;</w:t>
      </w:r>
      <w:proofErr w:type="gramEnd"/>
    </w:p>
    <w:p w14:paraId="538F47B9" w14:textId="648129F5" w:rsidR="00B45FFC" w:rsidRPr="002D0B74" w:rsidRDefault="00B45FFC" w:rsidP="00BB2886">
      <w:pPr>
        <w:pStyle w:val="ListParagraph"/>
        <w:numPr>
          <w:ilvl w:val="0"/>
          <w:numId w:val="9"/>
        </w:numPr>
        <w:spacing w:after="120"/>
        <w:ind w:left="714" w:hanging="357"/>
        <w:contextualSpacing w:val="0"/>
        <w:jc w:val="both"/>
        <w:rPr>
          <w:rFonts w:cstheme="minorHAnsi"/>
          <w:sz w:val="22"/>
          <w:szCs w:val="22"/>
        </w:rPr>
      </w:pPr>
      <w:r w:rsidRPr="002D0B74">
        <w:rPr>
          <w:rFonts w:cstheme="minorHAnsi"/>
          <w:sz w:val="22"/>
          <w:szCs w:val="22"/>
        </w:rPr>
        <w:t xml:space="preserve">Curriculum Vitae including all the elements to access the admission requirements, namely all the research fellowships previously awarded, if </w:t>
      </w:r>
      <w:proofErr w:type="gramStart"/>
      <w:r w:rsidRPr="002D0B74">
        <w:rPr>
          <w:rFonts w:cstheme="minorHAnsi"/>
          <w:sz w:val="22"/>
          <w:szCs w:val="22"/>
        </w:rPr>
        <w:t>applicable;</w:t>
      </w:r>
      <w:proofErr w:type="gramEnd"/>
    </w:p>
    <w:p w14:paraId="1813726D" w14:textId="77777777" w:rsidR="00FB41E3" w:rsidRDefault="00B45FFC" w:rsidP="00BB2886">
      <w:pPr>
        <w:pStyle w:val="ListParagraph"/>
        <w:numPr>
          <w:ilvl w:val="0"/>
          <w:numId w:val="9"/>
        </w:numPr>
        <w:spacing w:after="120"/>
        <w:ind w:left="714" w:hanging="357"/>
        <w:contextualSpacing w:val="0"/>
        <w:jc w:val="both"/>
        <w:rPr>
          <w:rFonts w:cstheme="minorHAnsi"/>
          <w:sz w:val="22"/>
          <w:szCs w:val="22"/>
        </w:rPr>
      </w:pPr>
      <w:r w:rsidRPr="002D0B74">
        <w:rPr>
          <w:rFonts w:cstheme="minorHAnsi"/>
          <w:sz w:val="22"/>
          <w:szCs w:val="22"/>
        </w:rPr>
        <w:t xml:space="preserve">Doctoral Certificate with date of </w:t>
      </w:r>
      <w:r w:rsidR="00FB41E3">
        <w:rPr>
          <w:rFonts w:cstheme="minorHAnsi"/>
          <w:sz w:val="22"/>
          <w:szCs w:val="22"/>
        </w:rPr>
        <w:t>awarding of</w:t>
      </w:r>
      <w:r w:rsidRPr="002D0B74">
        <w:rPr>
          <w:rFonts w:cstheme="minorHAnsi"/>
          <w:sz w:val="22"/>
          <w:szCs w:val="22"/>
        </w:rPr>
        <w:t xml:space="preserve"> the </w:t>
      </w:r>
      <w:proofErr w:type="gramStart"/>
      <w:r w:rsidRPr="002D0B74">
        <w:rPr>
          <w:rFonts w:cstheme="minorHAnsi"/>
          <w:sz w:val="22"/>
          <w:szCs w:val="22"/>
        </w:rPr>
        <w:t>degree;</w:t>
      </w:r>
      <w:proofErr w:type="gramEnd"/>
    </w:p>
    <w:p w14:paraId="0FD62623" w14:textId="73E44AB8" w:rsidR="00FB41E3" w:rsidRPr="00741A95" w:rsidRDefault="00FB41E3" w:rsidP="00BB2886">
      <w:pPr>
        <w:pStyle w:val="ListParagraph"/>
        <w:numPr>
          <w:ilvl w:val="0"/>
          <w:numId w:val="9"/>
        </w:numPr>
        <w:spacing w:after="120"/>
        <w:ind w:left="714" w:hanging="357"/>
        <w:contextualSpacing w:val="0"/>
        <w:jc w:val="both"/>
        <w:rPr>
          <w:rFonts w:cstheme="minorHAnsi"/>
          <w:sz w:val="22"/>
          <w:szCs w:val="22"/>
        </w:rPr>
      </w:pPr>
      <w:r w:rsidRPr="00741A95">
        <w:rPr>
          <w:rFonts w:cstheme="minorHAnsi"/>
          <w:sz w:val="22"/>
          <w:szCs w:val="22"/>
        </w:rPr>
        <w:t>Published articles in international peer-reviewed journals</w:t>
      </w:r>
    </w:p>
    <w:p w14:paraId="54DD5EEA" w14:textId="0C0DFE01" w:rsidR="00FB41E3" w:rsidRPr="00FB41E3" w:rsidRDefault="00FB41E3" w:rsidP="00BB2886">
      <w:pPr>
        <w:pStyle w:val="ListParagraph"/>
        <w:numPr>
          <w:ilvl w:val="0"/>
          <w:numId w:val="9"/>
        </w:numPr>
        <w:spacing w:after="120"/>
        <w:jc w:val="both"/>
        <w:rPr>
          <w:rFonts w:cstheme="minorHAnsi"/>
          <w:sz w:val="22"/>
          <w:szCs w:val="22"/>
        </w:rPr>
      </w:pPr>
      <w:r w:rsidRPr="00FB41E3">
        <w:rPr>
          <w:rFonts w:cstheme="minorHAnsi"/>
          <w:sz w:val="22"/>
          <w:szCs w:val="22"/>
        </w:rPr>
        <w:t>Two letters of reference.</w:t>
      </w:r>
    </w:p>
    <w:p w14:paraId="49F8FD30" w14:textId="77777777" w:rsidR="00B45FFC" w:rsidRPr="00A572F8" w:rsidRDefault="00B45FFC" w:rsidP="00BB2886">
      <w:pPr>
        <w:spacing w:after="120"/>
        <w:jc w:val="both"/>
        <w:rPr>
          <w:rFonts w:cstheme="minorHAnsi"/>
          <w:sz w:val="22"/>
          <w:szCs w:val="22"/>
        </w:rPr>
      </w:pPr>
      <w:r w:rsidRPr="00A572F8">
        <w:rPr>
          <w:rFonts w:cstheme="minorHAnsi"/>
          <w:sz w:val="22"/>
          <w:szCs w:val="22"/>
        </w:rPr>
        <w:t>In case of not being possible to obtain the certificate mentioned in 3. until the due date of the application, the candidate may replace them by declarations of their responsibility with the corresponding content, submitted electronically and, in case of grant of the fellowship, send the official certificates to CUBE, before the contract being handled.</w:t>
      </w:r>
    </w:p>
    <w:p w14:paraId="70160728" w14:textId="77777777" w:rsidR="00B45FFC" w:rsidRPr="00A572F8" w:rsidRDefault="00B45FFC" w:rsidP="00BB2886">
      <w:pPr>
        <w:spacing w:after="120"/>
        <w:jc w:val="both"/>
        <w:rPr>
          <w:rFonts w:cstheme="minorHAnsi"/>
          <w:sz w:val="22"/>
          <w:szCs w:val="22"/>
        </w:rPr>
      </w:pPr>
    </w:p>
    <w:p w14:paraId="181D78E1" w14:textId="34BCA38B" w:rsidR="00B45FFC" w:rsidRPr="00A572F8" w:rsidRDefault="00614576" w:rsidP="00BB2886">
      <w:pPr>
        <w:spacing w:after="120"/>
        <w:jc w:val="both"/>
        <w:rPr>
          <w:rFonts w:cstheme="minorHAnsi"/>
          <w:b/>
          <w:bCs/>
          <w:sz w:val="22"/>
          <w:szCs w:val="22"/>
        </w:rPr>
      </w:pPr>
      <w:r w:rsidRPr="00A572F8">
        <w:rPr>
          <w:rFonts w:cstheme="minorHAnsi"/>
          <w:b/>
          <w:bCs/>
          <w:sz w:val="22"/>
          <w:szCs w:val="22"/>
        </w:rPr>
        <w:t xml:space="preserve">DEADLINES </w:t>
      </w:r>
      <w:r>
        <w:rPr>
          <w:rFonts w:cstheme="minorHAnsi"/>
          <w:b/>
          <w:bCs/>
          <w:sz w:val="22"/>
          <w:szCs w:val="22"/>
        </w:rPr>
        <w:t>A</w:t>
      </w:r>
      <w:r w:rsidRPr="00A572F8">
        <w:rPr>
          <w:rFonts w:cstheme="minorHAnsi"/>
          <w:b/>
          <w:bCs/>
          <w:sz w:val="22"/>
          <w:szCs w:val="22"/>
        </w:rPr>
        <w:t xml:space="preserve">ND SUBMISSION </w:t>
      </w:r>
      <w:r>
        <w:rPr>
          <w:rFonts w:cstheme="minorHAnsi"/>
          <w:b/>
          <w:bCs/>
          <w:sz w:val="22"/>
          <w:szCs w:val="22"/>
        </w:rPr>
        <w:t>O</w:t>
      </w:r>
      <w:r w:rsidRPr="00A572F8">
        <w:rPr>
          <w:rFonts w:cstheme="minorHAnsi"/>
          <w:b/>
          <w:bCs/>
          <w:sz w:val="22"/>
          <w:szCs w:val="22"/>
        </w:rPr>
        <w:t>F APPLICATIONS</w:t>
      </w:r>
    </w:p>
    <w:p w14:paraId="3DB30038" w14:textId="0AEF8289" w:rsidR="00B45FFC" w:rsidRPr="00A572F8" w:rsidRDefault="008E025B" w:rsidP="00BB2886">
      <w:pPr>
        <w:spacing w:after="120"/>
        <w:jc w:val="both"/>
        <w:rPr>
          <w:rFonts w:cstheme="minorHAnsi"/>
          <w:sz w:val="22"/>
          <w:szCs w:val="22"/>
        </w:rPr>
      </w:pPr>
      <w:r w:rsidRPr="00FB033F">
        <w:rPr>
          <w:rFonts w:ascii="Calibri" w:hAnsi="Calibri" w:cs="Calibri"/>
          <w:sz w:val="22"/>
          <w:szCs w:val="22"/>
        </w:rPr>
        <w:t xml:space="preserve">Required documents should be </w:t>
      </w:r>
      <w:r w:rsidR="00E83789">
        <w:rPr>
          <w:rFonts w:ascii="Calibri" w:hAnsi="Calibri" w:cs="Calibri"/>
          <w:sz w:val="22"/>
          <w:szCs w:val="22"/>
        </w:rPr>
        <w:t>e-mailed</w:t>
      </w:r>
      <w:r w:rsidRPr="00FB033F">
        <w:rPr>
          <w:rFonts w:ascii="Calibri" w:hAnsi="Calibri" w:cs="Calibri"/>
          <w:sz w:val="22"/>
          <w:szCs w:val="22"/>
        </w:rPr>
        <w:t xml:space="preserve"> to </w:t>
      </w:r>
      <w:hyperlink r:id="rId11" w:history="1">
        <w:r w:rsidRPr="00FB033F">
          <w:rPr>
            <w:rStyle w:val="Hyperlink"/>
            <w:rFonts w:ascii="Calibri" w:hAnsi="Calibri" w:cs="Calibri"/>
            <w:sz w:val="22"/>
            <w:szCs w:val="22"/>
          </w:rPr>
          <w:t>catolica-lisbon-research@ucp.pt</w:t>
        </w:r>
      </w:hyperlink>
      <w:r w:rsidRPr="00FB033F">
        <w:rPr>
          <w:rFonts w:ascii="Calibri" w:hAnsi="Calibri" w:cs="Calibri"/>
          <w:sz w:val="22"/>
          <w:szCs w:val="22"/>
        </w:rPr>
        <w:t xml:space="preserve"> </w:t>
      </w:r>
      <w:r w:rsidRPr="007A2A1C">
        <w:rPr>
          <w:rFonts w:ascii="Calibri" w:hAnsi="Calibri" w:cs="Calibri"/>
          <w:sz w:val="22"/>
          <w:szCs w:val="22"/>
        </w:rPr>
        <w:t xml:space="preserve">from </w:t>
      </w:r>
      <w:r w:rsidR="00CC545B">
        <w:rPr>
          <w:rFonts w:ascii="Calibri" w:hAnsi="Calibri" w:cs="Calibri"/>
          <w:sz w:val="22"/>
          <w:szCs w:val="22"/>
        </w:rPr>
        <w:t>May</w:t>
      </w:r>
      <w:r w:rsidR="007A2A1C" w:rsidRPr="007A2A1C">
        <w:rPr>
          <w:rFonts w:ascii="Calibri" w:hAnsi="Calibri" w:cs="Calibri"/>
          <w:sz w:val="22"/>
          <w:szCs w:val="22"/>
        </w:rPr>
        <w:t xml:space="preserve"> </w:t>
      </w:r>
      <w:r w:rsidR="004764F0">
        <w:rPr>
          <w:rFonts w:ascii="Calibri" w:hAnsi="Calibri" w:cs="Calibri"/>
          <w:sz w:val="22"/>
          <w:szCs w:val="22"/>
        </w:rPr>
        <w:t>31</w:t>
      </w:r>
      <w:r w:rsidR="007A2A1C" w:rsidRPr="007A2A1C">
        <w:rPr>
          <w:rFonts w:ascii="Calibri" w:hAnsi="Calibri" w:cs="Calibri"/>
          <w:sz w:val="22"/>
          <w:szCs w:val="22"/>
          <w:vertAlign w:val="superscript"/>
        </w:rPr>
        <w:t>th</w:t>
      </w:r>
      <w:r w:rsidR="007A2A1C" w:rsidRPr="007A2A1C">
        <w:rPr>
          <w:rFonts w:ascii="Calibri" w:hAnsi="Calibri" w:cs="Calibri"/>
          <w:sz w:val="22"/>
          <w:szCs w:val="22"/>
        </w:rPr>
        <w:t xml:space="preserve"> to </w:t>
      </w:r>
      <w:r w:rsidR="00AC0A0E">
        <w:rPr>
          <w:rFonts w:ascii="Calibri" w:hAnsi="Calibri" w:cs="Calibri"/>
          <w:sz w:val="22"/>
          <w:szCs w:val="22"/>
        </w:rPr>
        <w:t>June</w:t>
      </w:r>
      <w:r w:rsidR="007A2A1C" w:rsidRPr="007A2A1C">
        <w:rPr>
          <w:rFonts w:ascii="Calibri" w:hAnsi="Calibri" w:cs="Calibri"/>
          <w:sz w:val="22"/>
          <w:szCs w:val="22"/>
        </w:rPr>
        <w:t xml:space="preserve"> </w:t>
      </w:r>
      <w:r w:rsidR="004764F0">
        <w:rPr>
          <w:rFonts w:ascii="Calibri" w:hAnsi="Calibri" w:cs="Calibri"/>
          <w:sz w:val="22"/>
          <w:szCs w:val="22"/>
        </w:rPr>
        <w:t>13</w:t>
      </w:r>
      <w:r w:rsidR="007A2A1C" w:rsidRPr="007A2A1C">
        <w:rPr>
          <w:rFonts w:ascii="Calibri" w:hAnsi="Calibri" w:cs="Calibri"/>
          <w:sz w:val="22"/>
          <w:szCs w:val="22"/>
          <w:vertAlign w:val="superscript"/>
        </w:rPr>
        <w:t>th</w:t>
      </w:r>
      <w:r w:rsidRPr="007A2A1C">
        <w:rPr>
          <w:rFonts w:ascii="Calibri" w:hAnsi="Calibri" w:cs="Calibri"/>
          <w:sz w:val="22"/>
          <w:szCs w:val="22"/>
        </w:rPr>
        <w:t>,</w:t>
      </w:r>
      <w:r w:rsidRPr="006F3158">
        <w:rPr>
          <w:rFonts w:ascii="Calibri" w:hAnsi="Calibri" w:cs="Calibri"/>
          <w:sz w:val="22"/>
          <w:szCs w:val="22"/>
        </w:rPr>
        <w:t xml:space="preserve"> 202</w:t>
      </w:r>
      <w:r w:rsidR="00CC545B">
        <w:rPr>
          <w:rFonts w:ascii="Calibri" w:hAnsi="Calibri" w:cs="Calibri"/>
          <w:sz w:val="22"/>
          <w:szCs w:val="22"/>
        </w:rPr>
        <w:t>3</w:t>
      </w:r>
      <w:r w:rsidRPr="00FB033F">
        <w:rPr>
          <w:rFonts w:ascii="Calibri" w:hAnsi="Calibri" w:cs="Calibri"/>
          <w:sz w:val="22"/>
          <w:szCs w:val="22"/>
        </w:rPr>
        <w:t xml:space="preserve"> (</w:t>
      </w:r>
      <w:r w:rsidR="00E83789">
        <w:rPr>
          <w:rFonts w:ascii="Calibri" w:hAnsi="Calibri" w:cs="Calibri"/>
          <w:sz w:val="22"/>
          <w:szCs w:val="22"/>
        </w:rPr>
        <w:t>by</w:t>
      </w:r>
      <w:r w:rsidRPr="00FB033F">
        <w:rPr>
          <w:rFonts w:ascii="Calibri" w:hAnsi="Calibri" w:cs="Calibri"/>
          <w:sz w:val="22"/>
          <w:szCs w:val="22"/>
        </w:rPr>
        <w:t xml:space="preserve"> 5pm </w:t>
      </w:r>
      <w:r w:rsidR="00E83789">
        <w:rPr>
          <w:rFonts w:ascii="Calibri" w:hAnsi="Calibri" w:cs="Calibri"/>
          <w:sz w:val="22"/>
          <w:szCs w:val="22"/>
        </w:rPr>
        <w:t>Portugal</w:t>
      </w:r>
      <w:r w:rsidRPr="00FB033F">
        <w:rPr>
          <w:rFonts w:ascii="Calibri" w:hAnsi="Calibri" w:cs="Calibri"/>
          <w:sz w:val="22"/>
          <w:szCs w:val="22"/>
        </w:rPr>
        <w:t xml:space="preserve"> time) with the reference Subject: </w:t>
      </w:r>
      <w:bookmarkStart w:id="6" w:name="_Hlk119333849"/>
      <w:r w:rsidR="00863CEE" w:rsidRPr="00863CEE">
        <w:rPr>
          <w:rFonts w:ascii="Calibri" w:hAnsi="Calibri" w:cs="Calibri"/>
          <w:sz w:val="22"/>
          <w:szCs w:val="22"/>
        </w:rPr>
        <w:t>CUBE-ETHICS-BIPD/</w:t>
      </w:r>
      <w:r w:rsidR="00CC545B">
        <w:rPr>
          <w:rFonts w:ascii="Calibri" w:hAnsi="Calibri" w:cs="Calibri"/>
          <w:sz w:val="22"/>
          <w:szCs w:val="22"/>
        </w:rPr>
        <w:t>2</w:t>
      </w:r>
      <w:r w:rsidR="00706F75" w:rsidRPr="00706F75">
        <w:rPr>
          <w:rFonts w:ascii="Calibri" w:hAnsi="Calibri" w:cs="Calibri"/>
          <w:sz w:val="22"/>
          <w:szCs w:val="22"/>
        </w:rPr>
        <w:t xml:space="preserve"> </w:t>
      </w:r>
      <w:bookmarkEnd w:id="6"/>
      <w:r w:rsidR="00706F75" w:rsidRPr="00706F75">
        <w:rPr>
          <w:rFonts w:ascii="Calibri" w:hAnsi="Calibri" w:cs="Calibri"/>
          <w:sz w:val="22"/>
          <w:szCs w:val="22"/>
        </w:rPr>
        <w:t>- #Candidate's name#.</w:t>
      </w:r>
    </w:p>
    <w:p w14:paraId="171C2BD4" w14:textId="14C93210" w:rsidR="00B45FFC" w:rsidRPr="00A572F8" w:rsidRDefault="00B45FFC" w:rsidP="00BB2886">
      <w:pPr>
        <w:spacing w:after="120"/>
        <w:jc w:val="both"/>
        <w:rPr>
          <w:rFonts w:cstheme="minorHAnsi"/>
          <w:sz w:val="22"/>
          <w:szCs w:val="22"/>
        </w:rPr>
      </w:pPr>
      <w:r w:rsidRPr="00A572F8">
        <w:rPr>
          <w:rFonts w:cstheme="minorHAnsi"/>
          <w:sz w:val="22"/>
          <w:szCs w:val="22"/>
        </w:rPr>
        <w:t xml:space="preserve">No document that should have been submitted at the application stage may be presented after the deadline set for this purpose in the opening notice. Failure to comply with the deadline set for the submission of the application, as well as the lack of submission or late submission of the documents </w:t>
      </w:r>
      <w:r w:rsidRPr="00A572F8">
        <w:rPr>
          <w:rFonts w:cstheme="minorHAnsi"/>
          <w:sz w:val="22"/>
          <w:szCs w:val="22"/>
        </w:rPr>
        <w:lastRenderedPageBreak/>
        <w:t xml:space="preserve">referred to in this point will determine exclusion from the </w:t>
      </w:r>
      <w:r w:rsidR="00481EEB">
        <w:rPr>
          <w:rFonts w:cstheme="minorHAnsi"/>
          <w:sz w:val="22"/>
          <w:szCs w:val="22"/>
        </w:rPr>
        <w:t>selection process</w:t>
      </w:r>
      <w:r w:rsidRPr="00A572F8">
        <w:rPr>
          <w:rFonts w:cstheme="minorHAnsi"/>
          <w:sz w:val="22"/>
          <w:szCs w:val="22"/>
        </w:rPr>
        <w:t>. False statements provided by the candidates are punishable by law.</w:t>
      </w:r>
    </w:p>
    <w:p w14:paraId="2ECA226F" w14:textId="77777777" w:rsidR="00B45FFC" w:rsidRPr="00A572F8" w:rsidRDefault="00B45FFC" w:rsidP="00BB2886">
      <w:pPr>
        <w:spacing w:after="120"/>
        <w:jc w:val="both"/>
        <w:rPr>
          <w:rFonts w:cstheme="minorHAnsi"/>
          <w:sz w:val="22"/>
          <w:szCs w:val="22"/>
        </w:rPr>
      </w:pPr>
    </w:p>
    <w:p w14:paraId="1B97BB91" w14:textId="2C1E6F4A" w:rsidR="00B45FFC" w:rsidRPr="00A572F8" w:rsidRDefault="00614576" w:rsidP="00BB2886">
      <w:pPr>
        <w:spacing w:after="120"/>
        <w:jc w:val="both"/>
        <w:rPr>
          <w:rFonts w:cstheme="minorHAnsi"/>
          <w:b/>
          <w:bCs/>
          <w:sz w:val="22"/>
          <w:szCs w:val="22"/>
        </w:rPr>
      </w:pPr>
      <w:r w:rsidRPr="00A572F8">
        <w:rPr>
          <w:rFonts w:cstheme="minorHAnsi"/>
          <w:b/>
          <w:bCs/>
          <w:sz w:val="22"/>
          <w:szCs w:val="22"/>
        </w:rPr>
        <w:t xml:space="preserve">DELIBERATION </w:t>
      </w:r>
      <w:r>
        <w:rPr>
          <w:rFonts w:cstheme="minorHAnsi"/>
          <w:b/>
          <w:bCs/>
          <w:sz w:val="22"/>
          <w:szCs w:val="22"/>
        </w:rPr>
        <w:t>A</w:t>
      </w:r>
      <w:r w:rsidRPr="00A572F8">
        <w:rPr>
          <w:rFonts w:cstheme="minorHAnsi"/>
          <w:b/>
          <w:bCs/>
          <w:sz w:val="22"/>
          <w:szCs w:val="22"/>
        </w:rPr>
        <w:t xml:space="preserve">ND RELEASE </w:t>
      </w:r>
      <w:r>
        <w:rPr>
          <w:rFonts w:cstheme="minorHAnsi"/>
          <w:b/>
          <w:bCs/>
          <w:sz w:val="22"/>
          <w:szCs w:val="22"/>
        </w:rPr>
        <w:t>O</w:t>
      </w:r>
      <w:r w:rsidRPr="00A572F8">
        <w:rPr>
          <w:rFonts w:cstheme="minorHAnsi"/>
          <w:b/>
          <w:bCs/>
          <w:sz w:val="22"/>
          <w:szCs w:val="22"/>
        </w:rPr>
        <w:t xml:space="preserve">F </w:t>
      </w:r>
      <w:r>
        <w:rPr>
          <w:rFonts w:cstheme="minorHAnsi"/>
          <w:b/>
          <w:bCs/>
          <w:sz w:val="22"/>
          <w:szCs w:val="22"/>
        </w:rPr>
        <w:t>T</w:t>
      </w:r>
      <w:r w:rsidRPr="00A572F8">
        <w:rPr>
          <w:rFonts w:cstheme="minorHAnsi"/>
          <w:b/>
          <w:bCs/>
          <w:sz w:val="22"/>
          <w:szCs w:val="22"/>
        </w:rPr>
        <w:t>HE RESULTS</w:t>
      </w:r>
    </w:p>
    <w:p w14:paraId="270368D8" w14:textId="77777777" w:rsidR="00B45FFC" w:rsidRPr="00A572F8" w:rsidRDefault="00B45FFC" w:rsidP="00BB2886">
      <w:pPr>
        <w:spacing w:after="120"/>
        <w:jc w:val="both"/>
        <w:rPr>
          <w:rFonts w:cstheme="minorHAnsi"/>
          <w:sz w:val="22"/>
          <w:szCs w:val="22"/>
        </w:rPr>
      </w:pPr>
      <w:r w:rsidRPr="00A572F8">
        <w:rPr>
          <w:rFonts w:cstheme="minorHAnsi"/>
          <w:sz w:val="22"/>
          <w:szCs w:val="22"/>
        </w:rPr>
        <w:t>The selection panel deliberates in accordance with adopted and disclosed selection criteria. Minutes of panel meetings shall include a summary of the meeting content. After application of the selection criteria, the panel shall prepare a ranked list of approved candidates and respective classification.</w:t>
      </w:r>
    </w:p>
    <w:p w14:paraId="48D9DEAA" w14:textId="7A7E79C9" w:rsidR="00B45FFC" w:rsidRPr="00A572F8" w:rsidRDefault="00B45FFC" w:rsidP="00BB2886">
      <w:pPr>
        <w:spacing w:after="120"/>
        <w:jc w:val="both"/>
        <w:rPr>
          <w:rFonts w:cstheme="minorHAnsi"/>
          <w:sz w:val="22"/>
          <w:szCs w:val="22"/>
        </w:rPr>
      </w:pPr>
      <w:r w:rsidRPr="00A572F8">
        <w:rPr>
          <w:rFonts w:cstheme="minorHAnsi"/>
          <w:sz w:val="22"/>
          <w:szCs w:val="22"/>
        </w:rPr>
        <w:t>The ranked list of candidates will be published within 90 working days after the deadline of the applications on the CATÓLICA-LISBON website</w:t>
      </w:r>
      <w:r w:rsidR="00D90902">
        <w:rPr>
          <w:rFonts w:cstheme="minorHAnsi"/>
          <w:sz w:val="22"/>
          <w:szCs w:val="22"/>
        </w:rPr>
        <w:t xml:space="preserve"> </w:t>
      </w:r>
      <w:hyperlink r:id="rId12" w:history="1">
        <w:r w:rsidR="0011284A" w:rsidRPr="00DE745F">
          <w:rPr>
            <w:rStyle w:val="Hyperlink"/>
            <w:rFonts w:cstheme="minorHAnsi"/>
            <w:sz w:val="22"/>
            <w:szCs w:val="22"/>
          </w:rPr>
          <w:t>https://www.clsbe.lisboa.ucp.pt/research/research-positions</w:t>
        </w:r>
      </w:hyperlink>
      <w:r w:rsidR="0011284A">
        <w:rPr>
          <w:rFonts w:cstheme="minorHAnsi"/>
          <w:sz w:val="22"/>
          <w:szCs w:val="22"/>
        </w:rPr>
        <w:t xml:space="preserve">. </w:t>
      </w:r>
      <w:r w:rsidRPr="00A572F8">
        <w:rPr>
          <w:rFonts w:cstheme="minorHAnsi"/>
          <w:sz w:val="22"/>
          <w:szCs w:val="22"/>
        </w:rPr>
        <w:t>Candidates will be notified by e-mail once this list is made available.</w:t>
      </w:r>
    </w:p>
    <w:p w14:paraId="69400270" w14:textId="77777777" w:rsidR="00B45FFC" w:rsidRPr="00A572F8" w:rsidRDefault="00B45FFC" w:rsidP="00BB2886">
      <w:pPr>
        <w:spacing w:after="120"/>
        <w:jc w:val="both"/>
        <w:rPr>
          <w:rFonts w:cstheme="minorHAnsi"/>
          <w:b/>
          <w:bCs/>
          <w:sz w:val="22"/>
          <w:szCs w:val="22"/>
        </w:rPr>
      </w:pPr>
    </w:p>
    <w:p w14:paraId="57AA64FE" w14:textId="24475A62" w:rsidR="00B45FFC" w:rsidRPr="00A572F8" w:rsidRDefault="00614576" w:rsidP="00BB2886">
      <w:pPr>
        <w:spacing w:after="120"/>
        <w:jc w:val="both"/>
        <w:rPr>
          <w:rFonts w:cstheme="minorHAnsi"/>
          <w:b/>
          <w:bCs/>
          <w:sz w:val="22"/>
          <w:szCs w:val="22"/>
        </w:rPr>
      </w:pPr>
      <w:r w:rsidRPr="00A572F8">
        <w:rPr>
          <w:rFonts w:cstheme="minorHAnsi"/>
          <w:b/>
          <w:bCs/>
          <w:sz w:val="22"/>
          <w:szCs w:val="22"/>
        </w:rPr>
        <w:t xml:space="preserve">PRIOR HEARING, COMPLAINTS </w:t>
      </w:r>
      <w:r>
        <w:rPr>
          <w:rFonts w:cstheme="minorHAnsi"/>
          <w:b/>
          <w:bCs/>
          <w:sz w:val="22"/>
          <w:szCs w:val="22"/>
        </w:rPr>
        <w:t>A</w:t>
      </w:r>
      <w:r w:rsidRPr="00A572F8">
        <w:rPr>
          <w:rFonts w:cstheme="minorHAnsi"/>
          <w:b/>
          <w:bCs/>
          <w:sz w:val="22"/>
          <w:szCs w:val="22"/>
        </w:rPr>
        <w:t>ND APPEALS</w:t>
      </w:r>
    </w:p>
    <w:p w14:paraId="3EF14A1A" w14:textId="77777777" w:rsidR="00B45FFC" w:rsidRPr="00A572F8" w:rsidRDefault="00B45FFC" w:rsidP="00BB2886">
      <w:pPr>
        <w:spacing w:after="120"/>
        <w:jc w:val="both"/>
        <w:rPr>
          <w:rFonts w:cstheme="minorHAnsi"/>
          <w:sz w:val="22"/>
          <w:szCs w:val="22"/>
        </w:rPr>
      </w:pPr>
      <w:r w:rsidRPr="00A572F8">
        <w:rPr>
          <w:rFonts w:cstheme="minorHAnsi"/>
          <w:sz w:val="22"/>
          <w:szCs w:val="22"/>
        </w:rPr>
        <w:t xml:space="preserve">In case of unfavorable decision, candidates will have 10 working days after notification to pronounce in a prior hearing, should they wish it, under the terms of the Code of Administrative Procedures. The final decision may be subject to a complaint within a period of 15 working days or, alternatively, of an appeal within a period of 30 working days, with both durations beginning on the date of the initial notification. The complaint or appeal should be addressed to the </w:t>
      </w:r>
      <w:r w:rsidRPr="00A572F8">
        <w:rPr>
          <w:rFonts w:cstheme="minorHAnsi"/>
          <w:sz w:val="22"/>
          <w:szCs w:val="22"/>
          <w:lang w:val="en-GB"/>
        </w:rPr>
        <w:t>Rector’s Office (</w:t>
      </w:r>
      <w:proofErr w:type="spellStart"/>
      <w:r w:rsidRPr="00A572F8">
        <w:rPr>
          <w:rFonts w:cstheme="minorHAnsi"/>
          <w:sz w:val="22"/>
          <w:szCs w:val="22"/>
          <w:lang w:val="en-GB"/>
        </w:rPr>
        <w:t>Reitoria</w:t>
      </w:r>
      <w:proofErr w:type="spellEnd"/>
      <w:r w:rsidRPr="00A572F8">
        <w:rPr>
          <w:rFonts w:cstheme="minorHAnsi"/>
          <w:sz w:val="22"/>
          <w:szCs w:val="22"/>
          <w:lang w:val="en-GB"/>
        </w:rPr>
        <w:t xml:space="preserve">) of </w:t>
      </w:r>
      <w:proofErr w:type="spellStart"/>
      <w:r w:rsidRPr="00A572F8">
        <w:rPr>
          <w:rFonts w:cstheme="minorHAnsi"/>
          <w:sz w:val="22"/>
          <w:szCs w:val="22"/>
          <w:lang w:val="en-GB"/>
        </w:rPr>
        <w:t>Universidade</w:t>
      </w:r>
      <w:proofErr w:type="spellEnd"/>
      <w:r w:rsidRPr="00A572F8">
        <w:rPr>
          <w:rFonts w:cstheme="minorHAnsi"/>
          <w:sz w:val="22"/>
          <w:szCs w:val="22"/>
          <w:lang w:val="en-GB"/>
        </w:rPr>
        <w:t xml:space="preserve"> </w:t>
      </w:r>
      <w:proofErr w:type="spellStart"/>
      <w:r w:rsidRPr="00A572F8">
        <w:rPr>
          <w:rFonts w:cstheme="minorHAnsi"/>
          <w:sz w:val="22"/>
          <w:szCs w:val="22"/>
          <w:lang w:val="en-GB"/>
        </w:rPr>
        <w:t>Católica</w:t>
      </w:r>
      <w:proofErr w:type="spellEnd"/>
      <w:r w:rsidRPr="00A572F8">
        <w:rPr>
          <w:rFonts w:cstheme="minorHAnsi"/>
          <w:sz w:val="22"/>
          <w:szCs w:val="22"/>
          <w:lang w:val="en-GB"/>
        </w:rPr>
        <w:t xml:space="preserve"> Portuguesa. </w:t>
      </w:r>
      <w:r w:rsidRPr="00A572F8">
        <w:rPr>
          <w:rFonts w:cstheme="minorHAnsi"/>
          <w:sz w:val="22"/>
          <w:szCs w:val="22"/>
        </w:rPr>
        <w:t>After this notification, and in case there are no allegations, the results will become definitive. Ineligible candidates will be notified by email, with details of the missing eligibility elements.</w:t>
      </w:r>
    </w:p>
    <w:p w14:paraId="30BEE927" w14:textId="1198720B" w:rsidR="00B45FFC" w:rsidRDefault="00B45FFC" w:rsidP="00BB2886">
      <w:pPr>
        <w:spacing w:after="120"/>
        <w:jc w:val="both"/>
        <w:rPr>
          <w:rFonts w:cstheme="minorHAnsi"/>
          <w:sz w:val="22"/>
          <w:szCs w:val="22"/>
        </w:rPr>
      </w:pPr>
      <w:r w:rsidRPr="00A572F8">
        <w:rPr>
          <w:rFonts w:cstheme="minorHAnsi"/>
          <w:sz w:val="22"/>
          <w:szCs w:val="22"/>
        </w:rPr>
        <w:t>In the 10 working days after the communication of the final decision, the selected candidate must confirm in writing his/her availability to initiate the fellowship in the proposed date. In case of unavailability, the offer will be made to the next candidate in the ranked list.</w:t>
      </w:r>
    </w:p>
    <w:p w14:paraId="205BD11C" w14:textId="77777777" w:rsidR="00237917" w:rsidRPr="00A572F8" w:rsidRDefault="00237917" w:rsidP="00BB2886">
      <w:pPr>
        <w:spacing w:after="120"/>
        <w:jc w:val="both"/>
        <w:rPr>
          <w:rFonts w:cstheme="minorHAnsi"/>
          <w:sz w:val="22"/>
          <w:szCs w:val="22"/>
        </w:rPr>
      </w:pPr>
    </w:p>
    <w:p w14:paraId="27033A9C" w14:textId="514A299A" w:rsidR="00B45FFC" w:rsidRPr="00A572F8" w:rsidRDefault="00614576" w:rsidP="00BB2886">
      <w:pPr>
        <w:spacing w:after="120"/>
        <w:jc w:val="both"/>
        <w:rPr>
          <w:rFonts w:cstheme="minorHAnsi"/>
          <w:b/>
          <w:bCs/>
          <w:sz w:val="22"/>
          <w:szCs w:val="22"/>
        </w:rPr>
      </w:pPr>
      <w:r w:rsidRPr="00A572F8">
        <w:rPr>
          <w:rFonts w:cstheme="minorHAnsi"/>
          <w:b/>
          <w:bCs/>
          <w:sz w:val="22"/>
          <w:szCs w:val="22"/>
        </w:rPr>
        <w:t>PRIVACY POLICY</w:t>
      </w:r>
    </w:p>
    <w:p w14:paraId="41EC4A6A" w14:textId="77777777" w:rsidR="00B45FFC" w:rsidRPr="00A572F8" w:rsidRDefault="00B45FFC" w:rsidP="00BB2886">
      <w:pPr>
        <w:spacing w:after="120"/>
        <w:jc w:val="both"/>
        <w:rPr>
          <w:rFonts w:cstheme="minorHAnsi"/>
          <w:sz w:val="22"/>
          <w:szCs w:val="22"/>
        </w:rPr>
      </w:pPr>
      <w:proofErr w:type="spellStart"/>
      <w:r w:rsidRPr="00A572F8">
        <w:rPr>
          <w:rFonts w:cstheme="minorHAnsi"/>
          <w:sz w:val="22"/>
          <w:szCs w:val="22"/>
        </w:rPr>
        <w:t>Universidade</w:t>
      </w:r>
      <w:proofErr w:type="spellEnd"/>
      <w:r w:rsidRPr="00A572F8">
        <w:rPr>
          <w:rFonts w:cstheme="minorHAnsi"/>
          <w:sz w:val="22"/>
          <w:szCs w:val="22"/>
        </w:rPr>
        <w:t xml:space="preserve"> </w:t>
      </w:r>
      <w:proofErr w:type="spellStart"/>
      <w:r w:rsidRPr="00A572F8">
        <w:rPr>
          <w:rFonts w:cstheme="minorHAnsi"/>
          <w:sz w:val="22"/>
          <w:szCs w:val="22"/>
        </w:rPr>
        <w:t>Católica</w:t>
      </w:r>
      <w:proofErr w:type="spellEnd"/>
      <w:r w:rsidRPr="00A572F8">
        <w:rPr>
          <w:rFonts w:cstheme="minorHAnsi"/>
          <w:sz w:val="22"/>
          <w:szCs w:val="22"/>
        </w:rPr>
        <w:t xml:space="preserve"> Portuguesa is the controller responsible for the processing of Personal Data in accordance with Regulation (EU) 2016/679 – General Regulation on Data Protection.</w:t>
      </w:r>
    </w:p>
    <w:p w14:paraId="20EF92E3" w14:textId="77777777" w:rsidR="00B45FFC" w:rsidRPr="00A572F8" w:rsidRDefault="00B45FFC" w:rsidP="00BB2886">
      <w:pPr>
        <w:spacing w:after="120"/>
        <w:jc w:val="both"/>
        <w:rPr>
          <w:rFonts w:cstheme="minorHAnsi"/>
          <w:sz w:val="22"/>
          <w:szCs w:val="22"/>
        </w:rPr>
      </w:pPr>
      <w:r w:rsidRPr="00A572F8">
        <w:rPr>
          <w:rFonts w:cstheme="minorHAnsi"/>
          <w:sz w:val="22"/>
          <w:szCs w:val="22"/>
        </w:rPr>
        <w:t xml:space="preserve">The personal data submitted within the scope of this tender procedure is processed within the framework of said tender procedure </w:t>
      </w:r>
      <w:proofErr w:type="gramStart"/>
      <w:r w:rsidRPr="00A572F8">
        <w:rPr>
          <w:rFonts w:cstheme="minorHAnsi"/>
          <w:sz w:val="22"/>
          <w:szCs w:val="22"/>
        </w:rPr>
        <w:t>only, and</w:t>
      </w:r>
      <w:proofErr w:type="gramEnd"/>
      <w:r w:rsidRPr="00A572F8">
        <w:rPr>
          <w:rFonts w:cstheme="minorHAnsi"/>
          <w:sz w:val="22"/>
          <w:szCs w:val="22"/>
        </w:rPr>
        <w:t xml:space="preserve"> will be treated by </w:t>
      </w:r>
      <w:proofErr w:type="spellStart"/>
      <w:r w:rsidRPr="00A572F8">
        <w:rPr>
          <w:rFonts w:cstheme="minorHAnsi"/>
          <w:sz w:val="22"/>
          <w:szCs w:val="22"/>
        </w:rPr>
        <w:t>Universidade</w:t>
      </w:r>
      <w:proofErr w:type="spellEnd"/>
      <w:r w:rsidRPr="00A572F8">
        <w:rPr>
          <w:rFonts w:cstheme="minorHAnsi"/>
          <w:sz w:val="22"/>
          <w:szCs w:val="22"/>
        </w:rPr>
        <w:t xml:space="preserve"> </w:t>
      </w:r>
      <w:proofErr w:type="spellStart"/>
      <w:r w:rsidRPr="00A572F8">
        <w:rPr>
          <w:rFonts w:cstheme="minorHAnsi"/>
          <w:sz w:val="22"/>
          <w:szCs w:val="22"/>
        </w:rPr>
        <w:t>Católica</w:t>
      </w:r>
      <w:proofErr w:type="spellEnd"/>
      <w:r w:rsidRPr="00A572F8">
        <w:rPr>
          <w:rFonts w:cstheme="minorHAnsi"/>
          <w:sz w:val="22"/>
          <w:szCs w:val="22"/>
        </w:rPr>
        <w:t xml:space="preserve"> Portuguesa with the purpose of verifying the fulfillment, by the candidates, of the assumptions established in the applicable legislation for their contracting.  Opposition to the processing of data by the candidates will make it impossible to accept the application and, therefore, to analyze and evaluate it. </w:t>
      </w:r>
    </w:p>
    <w:p w14:paraId="21E2C1CB" w14:textId="77777777" w:rsidR="00B45FFC" w:rsidRPr="00A572F8" w:rsidRDefault="00B45FFC" w:rsidP="00BB2886">
      <w:pPr>
        <w:spacing w:after="120"/>
        <w:jc w:val="both"/>
        <w:rPr>
          <w:rFonts w:cstheme="minorHAnsi"/>
          <w:sz w:val="22"/>
          <w:szCs w:val="22"/>
        </w:rPr>
      </w:pPr>
      <w:r w:rsidRPr="00A572F8">
        <w:rPr>
          <w:rFonts w:cstheme="minorHAnsi"/>
          <w:sz w:val="22"/>
          <w:szCs w:val="22"/>
        </w:rPr>
        <w:t xml:space="preserve">The personal data of the Data Subject, if it be indispensable for the fulfillment of the obligations of </w:t>
      </w:r>
      <w:proofErr w:type="spellStart"/>
      <w:r w:rsidRPr="00A572F8">
        <w:rPr>
          <w:rFonts w:cstheme="minorHAnsi"/>
          <w:sz w:val="22"/>
          <w:szCs w:val="22"/>
        </w:rPr>
        <w:t>Universidade</w:t>
      </w:r>
      <w:proofErr w:type="spellEnd"/>
      <w:r w:rsidRPr="00A572F8">
        <w:rPr>
          <w:rFonts w:cstheme="minorHAnsi"/>
          <w:sz w:val="22"/>
          <w:szCs w:val="22"/>
        </w:rPr>
        <w:t xml:space="preserve"> </w:t>
      </w:r>
      <w:proofErr w:type="spellStart"/>
      <w:r w:rsidRPr="00A572F8">
        <w:rPr>
          <w:rFonts w:cstheme="minorHAnsi"/>
          <w:sz w:val="22"/>
          <w:szCs w:val="22"/>
        </w:rPr>
        <w:t>Católica</w:t>
      </w:r>
      <w:proofErr w:type="spellEnd"/>
      <w:r w:rsidRPr="00A572F8">
        <w:rPr>
          <w:rFonts w:cstheme="minorHAnsi"/>
          <w:sz w:val="22"/>
          <w:szCs w:val="22"/>
        </w:rPr>
        <w:t xml:space="preserve"> Portuguesa, may be conveyed to third parties, namely to the Financing Entities identified in this announcement.</w:t>
      </w:r>
    </w:p>
    <w:p w14:paraId="13314C7C" w14:textId="77777777" w:rsidR="00B45FFC" w:rsidRPr="00A572F8" w:rsidRDefault="00B45FFC" w:rsidP="00BB2886">
      <w:pPr>
        <w:spacing w:after="120"/>
        <w:jc w:val="both"/>
        <w:rPr>
          <w:rFonts w:cstheme="minorHAnsi"/>
          <w:sz w:val="22"/>
          <w:szCs w:val="22"/>
        </w:rPr>
      </w:pPr>
      <w:r w:rsidRPr="00A572F8">
        <w:rPr>
          <w:rFonts w:cstheme="minorHAnsi"/>
          <w:sz w:val="22"/>
          <w:szCs w:val="22"/>
        </w:rPr>
        <w:t>The data retention period shall correspond to the legally defined period of five years.</w:t>
      </w:r>
    </w:p>
    <w:p w14:paraId="654FEC50" w14:textId="77777777" w:rsidR="00B45FFC" w:rsidRPr="00A572F8" w:rsidRDefault="00B45FFC" w:rsidP="00BB2886">
      <w:pPr>
        <w:spacing w:after="120"/>
        <w:jc w:val="both"/>
        <w:rPr>
          <w:rFonts w:cstheme="minorHAnsi"/>
          <w:sz w:val="22"/>
          <w:szCs w:val="22"/>
        </w:rPr>
      </w:pPr>
      <w:r w:rsidRPr="00A572F8">
        <w:rPr>
          <w:rFonts w:cstheme="minorHAnsi"/>
          <w:sz w:val="22"/>
          <w:szCs w:val="22"/>
        </w:rPr>
        <w:t xml:space="preserve">The Data Subject is entitled to oppose to the collection and processing of data, has the right to verification, the right to rectification, the right to deletion, and the right to restriction of processing </w:t>
      </w:r>
      <w:r w:rsidRPr="00A572F8">
        <w:rPr>
          <w:rFonts w:cstheme="minorHAnsi"/>
          <w:sz w:val="22"/>
          <w:szCs w:val="22"/>
        </w:rPr>
        <w:lastRenderedPageBreak/>
        <w:t>of the data collected. However, the exercise of such rights may be excluded when the personal data is used to protect public interest, namely in the detection and prevention of crimes or when subject to professional rules of confidentiality.</w:t>
      </w:r>
    </w:p>
    <w:p w14:paraId="4629ACE7" w14:textId="77777777" w:rsidR="00B45FFC" w:rsidRPr="00A572F8" w:rsidRDefault="00B45FFC" w:rsidP="00BB2886">
      <w:pPr>
        <w:spacing w:after="120"/>
        <w:jc w:val="both"/>
        <w:rPr>
          <w:rFonts w:cstheme="minorHAnsi"/>
          <w:sz w:val="22"/>
          <w:szCs w:val="22"/>
        </w:rPr>
      </w:pPr>
      <w:r w:rsidRPr="00A572F8">
        <w:rPr>
          <w:rFonts w:cstheme="minorHAnsi"/>
          <w:sz w:val="22"/>
          <w:szCs w:val="22"/>
        </w:rPr>
        <w:t>The Data Subject has the right of access and portability of the data.</w:t>
      </w:r>
    </w:p>
    <w:p w14:paraId="47DAECB7" w14:textId="77777777" w:rsidR="00B45FFC" w:rsidRPr="00A572F8" w:rsidRDefault="00B45FFC" w:rsidP="00BB2886">
      <w:pPr>
        <w:spacing w:after="120"/>
        <w:jc w:val="both"/>
        <w:rPr>
          <w:rFonts w:cstheme="minorHAnsi"/>
          <w:sz w:val="22"/>
          <w:szCs w:val="22"/>
        </w:rPr>
      </w:pPr>
      <w:r w:rsidRPr="00A572F8">
        <w:rPr>
          <w:rFonts w:cstheme="minorHAnsi"/>
          <w:sz w:val="22"/>
          <w:szCs w:val="22"/>
        </w:rPr>
        <w:t xml:space="preserve">Rights of Personal Data Subjects: </w:t>
      </w:r>
      <w:hyperlink r:id="rId13" w:history="1">
        <w:r w:rsidRPr="00A572F8">
          <w:rPr>
            <w:rStyle w:val="Hyperlink"/>
            <w:rFonts w:cstheme="minorHAnsi"/>
            <w:sz w:val="22"/>
            <w:szCs w:val="22"/>
          </w:rPr>
          <w:t>https://www.ucp.pt/rights-data-subjects</w:t>
        </w:r>
      </w:hyperlink>
      <w:r w:rsidRPr="00A572F8">
        <w:rPr>
          <w:rFonts w:cstheme="minorHAnsi"/>
          <w:sz w:val="22"/>
          <w:szCs w:val="22"/>
        </w:rPr>
        <w:t>.</w:t>
      </w:r>
    </w:p>
    <w:p w14:paraId="34B7F74E" w14:textId="77777777" w:rsidR="00B45FFC" w:rsidRPr="00A572F8" w:rsidRDefault="00B45FFC" w:rsidP="00BB2886">
      <w:pPr>
        <w:spacing w:after="120"/>
        <w:jc w:val="both"/>
        <w:rPr>
          <w:rFonts w:cstheme="minorHAnsi"/>
          <w:sz w:val="22"/>
          <w:szCs w:val="22"/>
        </w:rPr>
      </w:pPr>
      <w:r w:rsidRPr="00A572F8">
        <w:rPr>
          <w:rFonts w:cstheme="minorHAnsi"/>
          <w:sz w:val="22"/>
          <w:szCs w:val="22"/>
        </w:rPr>
        <w:t xml:space="preserve">For purposes of exercising the respective rights, contact the University through the e-mail address </w:t>
      </w:r>
      <w:hyperlink r:id="rId14" w:history="1">
        <w:r w:rsidRPr="00A572F8">
          <w:rPr>
            <w:rStyle w:val="Hyperlink"/>
            <w:rFonts w:cstheme="minorHAnsi"/>
            <w:sz w:val="22"/>
            <w:szCs w:val="22"/>
          </w:rPr>
          <w:t>compliance.rgpd@ucp.pt</w:t>
        </w:r>
      </w:hyperlink>
      <w:r w:rsidRPr="00A572F8">
        <w:rPr>
          <w:rFonts w:cstheme="minorHAnsi"/>
          <w:sz w:val="22"/>
          <w:szCs w:val="22"/>
        </w:rPr>
        <w:t xml:space="preserve"> or by using the address found at the end of this announcement, through the means set out in "Contacts for clarification". </w:t>
      </w:r>
    </w:p>
    <w:p w14:paraId="1097487A" w14:textId="77777777" w:rsidR="00B45FFC" w:rsidRPr="00A572F8" w:rsidRDefault="00B45FFC" w:rsidP="00BB2886">
      <w:pPr>
        <w:spacing w:after="120"/>
        <w:jc w:val="both"/>
        <w:rPr>
          <w:rFonts w:cstheme="minorHAnsi"/>
          <w:sz w:val="22"/>
          <w:szCs w:val="22"/>
        </w:rPr>
      </w:pPr>
      <w:r w:rsidRPr="00A572F8">
        <w:rPr>
          <w:rFonts w:cstheme="minorHAnsi"/>
          <w:sz w:val="22"/>
          <w:szCs w:val="22"/>
        </w:rPr>
        <w:t xml:space="preserve">The Data Subject is always entitled to contact and file a complaint with the Comissão Nacional de </w:t>
      </w:r>
      <w:proofErr w:type="spellStart"/>
      <w:r w:rsidRPr="00A572F8">
        <w:rPr>
          <w:rFonts w:cstheme="minorHAnsi"/>
          <w:sz w:val="22"/>
          <w:szCs w:val="22"/>
        </w:rPr>
        <w:t>Proteção</w:t>
      </w:r>
      <w:proofErr w:type="spellEnd"/>
      <w:r w:rsidRPr="00A572F8">
        <w:rPr>
          <w:rFonts w:cstheme="minorHAnsi"/>
          <w:sz w:val="22"/>
          <w:szCs w:val="22"/>
        </w:rPr>
        <w:t xml:space="preserve"> de Dados (Portuguese Supervisory Authority for Personal Data).</w:t>
      </w:r>
    </w:p>
    <w:p w14:paraId="16C41B55" w14:textId="77777777" w:rsidR="00B45FFC" w:rsidRPr="00A572F8" w:rsidRDefault="00B45FFC" w:rsidP="00BB2886">
      <w:pPr>
        <w:spacing w:after="120"/>
        <w:jc w:val="both"/>
        <w:rPr>
          <w:rFonts w:cstheme="minorHAnsi"/>
          <w:sz w:val="22"/>
          <w:szCs w:val="22"/>
        </w:rPr>
      </w:pPr>
    </w:p>
    <w:p w14:paraId="7C594964" w14:textId="57671B46" w:rsidR="00B45FFC" w:rsidRPr="00A572F8" w:rsidRDefault="00614576" w:rsidP="00BB2886">
      <w:pPr>
        <w:spacing w:after="120"/>
        <w:jc w:val="both"/>
        <w:rPr>
          <w:rFonts w:cstheme="minorHAnsi"/>
          <w:sz w:val="22"/>
          <w:szCs w:val="22"/>
        </w:rPr>
      </w:pPr>
      <w:r w:rsidRPr="00A572F8">
        <w:rPr>
          <w:rFonts w:cstheme="minorHAnsi"/>
          <w:b/>
          <w:bCs/>
          <w:sz w:val="22"/>
          <w:szCs w:val="22"/>
        </w:rPr>
        <w:t xml:space="preserve">NON-DISCRIMINATION </w:t>
      </w:r>
      <w:r>
        <w:rPr>
          <w:rFonts w:cstheme="minorHAnsi"/>
          <w:b/>
          <w:bCs/>
          <w:sz w:val="22"/>
          <w:szCs w:val="22"/>
        </w:rPr>
        <w:t>A</w:t>
      </w:r>
      <w:r w:rsidRPr="00A572F8">
        <w:rPr>
          <w:rFonts w:cstheme="minorHAnsi"/>
          <w:b/>
          <w:bCs/>
          <w:sz w:val="22"/>
          <w:szCs w:val="22"/>
        </w:rPr>
        <w:t>ND EQUAL ACCESS POLICY</w:t>
      </w:r>
      <w:r w:rsidRPr="00A572F8">
        <w:rPr>
          <w:rFonts w:cstheme="minorHAnsi"/>
          <w:sz w:val="22"/>
          <w:szCs w:val="22"/>
        </w:rPr>
        <w:t xml:space="preserve"> </w:t>
      </w:r>
    </w:p>
    <w:p w14:paraId="08618668" w14:textId="77777777" w:rsidR="00B45FFC" w:rsidRPr="00A572F8" w:rsidRDefault="00B45FFC" w:rsidP="00BB2886">
      <w:pPr>
        <w:spacing w:after="120"/>
        <w:jc w:val="both"/>
        <w:rPr>
          <w:rFonts w:cstheme="minorHAnsi"/>
          <w:sz w:val="22"/>
          <w:szCs w:val="22"/>
        </w:rPr>
      </w:pPr>
      <w:proofErr w:type="spellStart"/>
      <w:r w:rsidRPr="00A572F8">
        <w:rPr>
          <w:rFonts w:cstheme="minorHAnsi"/>
          <w:sz w:val="22"/>
          <w:szCs w:val="22"/>
        </w:rPr>
        <w:t>Universidade</w:t>
      </w:r>
      <w:proofErr w:type="spellEnd"/>
      <w:r w:rsidRPr="00A572F8">
        <w:rPr>
          <w:rFonts w:cstheme="minorHAnsi"/>
          <w:sz w:val="22"/>
          <w:szCs w:val="22"/>
        </w:rPr>
        <w:t xml:space="preserve"> </w:t>
      </w:r>
      <w:proofErr w:type="spellStart"/>
      <w:r w:rsidRPr="00A572F8">
        <w:rPr>
          <w:rFonts w:cstheme="minorHAnsi"/>
          <w:sz w:val="22"/>
          <w:szCs w:val="22"/>
        </w:rPr>
        <w:t>Católica</w:t>
      </w:r>
      <w:proofErr w:type="spellEnd"/>
      <w:r w:rsidRPr="00A572F8">
        <w:rPr>
          <w:rFonts w:cstheme="minorHAnsi"/>
          <w:sz w:val="22"/>
          <w:szCs w:val="22"/>
        </w:rPr>
        <w:t xml:space="preserve"> Portuguesa actively promotes a non-discrimination and equal access policy, wherefore no candidate can be privileged, benefited, impaired or deprived of any rights whatsoever, or be exempt of any duties based on their ancestry, age, gender, sexual orientation, marital status, family status, family and economic conditions, instruction, social origin or condition, genetic heritage, reduced working capacity, disability, chronic illness, nationality, ethnic origin or race, territory of origin, language, religion, political or ideological convictions, and union membership.</w:t>
      </w:r>
    </w:p>
    <w:p w14:paraId="206DE7AD" w14:textId="77777777" w:rsidR="00B45FFC" w:rsidRPr="00A572F8" w:rsidRDefault="00B45FFC" w:rsidP="00BB2886">
      <w:pPr>
        <w:spacing w:after="120"/>
        <w:jc w:val="both"/>
        <w:rPr>
          <w:rFonts w:cstheme="minorHAnsi"/>
          <w:sz w:val="22"/>
          <w:szCs w:val="22"/>
        </w:rPr>
      </w:pPr>
    </w:p>
    <w:p w14:paraId="335D8B8D" w14:textId="01A601B2" w:rsidR="00B45FFC" w:rsidRPr="00A572F8" w:rsidRDefault="00614576" w:rsidP="00BB2886">
      <w:pPr>
        <w:spacing w:after="120"/>
        <w:jc w:val="both"/>
        <w:rPr>
          <w:rFonts w:cstheme="minorHAnsi"/>
          <w:b/>
          <w:bCs/>
          <w:sz w:val="22"/>
          <w:szCs w:val="22"/>
          <w:lang w:val="pt-PT"/>
        </w:rPr>
      </w:pPr>
      <w:r w:rsidRPr="00A572F8">
        <w:rPr>
          <w:rFonts w:cstheme="minorHAnsi"/>
          <w:b/>
          <w:bCs/>
          <w:sz w:val="22"/>
          <w:szCs w:val="22"/>
          <w:lang w:val="pt-PT"/>
        </w:rPr>
        <w:t xml:space="preserve">CONTACTS </w:t>
      </w:r>
      <w:r>
        <w:rPr>
          <w:rFonts w:cstheme="minorHAnsi"/>
          <w:b/>
          <w:bCs/>
          <w:sz w:val="22"/>
          <w:szCs w:val="22"/>
          <w:lang w:val="pt-PT"/>
        </w:rPr>
        <w:t>F</w:t>
      </w:r>
      <w:r w:rsidRPr="00A572F8">
        <w:rPr>
          <w:rFonts w:cstheme="minorHAnsi"/>
          <w:b/>
          <w:bCs/>
          <w:sz w:val="22"/>
          <w:szCs w:val="22"/>
          <w:lang w:val="pt-PT"/>
        </w:rPr>
        <w:t>OR CLARIFICATION</w:t>
      </w:r>
    </w:p>
    <w:p w14:paraId="26BF6070" w14:textId="77777777" w:rsidR="00B45FFC" w:rsidRPr="00A572F8" w:rsidRDefault="00B45FFC" w:rsidP="00BB2886">
      <w:pPr>
        <w:spacing w:after="120"/>
        <w:jc w:val="both"/>
        <w:rPr>
          <w:rFonts w:cstheme="minorHAnsi"/>
          <w:sz w:val="22"/>
          <w:szCs w:val="22"/>
          <w:lang w:val="pt-PT"/>
        </w:rPr>
      </w:pPr>
      <w:r w:rsidRPr="00A572F8">
        <w:rPr>
          <w:rFonts w:cstheme="minorHAnsi"/>
          <w:sz w:val="22"/>
          <w:szCs w:val="22"/>
          <w:lang w:val="pt-PT"/>
        </w:rPr>
        <w:t>Universidade Católica Portuguesa</w:t>
      </w:r>
    </w:p>
    <w:p w14:paraId="16E375B7" w14:textId="77777777" w:rsidR="00B45FFC" w:rsidRPr="00A572F8" w:rsidRDefault="00B45FFC" w:rsidP="00BB2886">
      <w:pPr>
        <w:spacing w:after="120"/>
        <w:contextualSpacing/>
        <w:jc w:val="both"/>
        <w:rPr>
          <w:rFonts w:cstheme="minorHAnsi"/>
          <w:sz w:val="22"/>
          <w:szCs w:val="22"/>
          <w:lang w:val="pt-PT"/>
        </w:rPr>
      </w:pPr>
      <w:r w:rsidRPr="00A572F8">
        <w:rPr>
          <w:rFonts w:cstheme="minorHAnsi"/>
          <w:sz w:val="22"/>
          <w:szCs w:val="22"/>
          <w:lang w:val="pt-PT"/>
        </w:rPr>
        <w:t>CATÓLICA-LISBON</w:t>
      </w:r>
    </w:p>
    <w:p w14:paraId="2F27BCD5" w14:textId="77777777" w:rsidR="00B45FFC" w:rsidRPr="00A572F8" w:rsidRDefault="00B45FFC" w:rsidP="00BB2886">
      <w:pPr>
        <w:spacing w:after="120"/>
        <w:contextualSpacing/>
        <w:jc w:val="both"/>
        <w:rPr>
          <w:rFonts w:cstheme="minorHAnsi"/>
          <w:sz w:val="22"/>
          <w:szCs w:val="22"/>
          <w:lang w:val="pt-PT"/>
        </w:rPr>
      </w:pPr>
      <w:r w:rsidRPr="00A572F8">
        <w:rPr>
          <w:rFonts w:cstheme="minorHAnsi"/>
          <w:sz w:val="22"/>
          <w:szCs w:val="22"/>
          <w:lang w:val="pt-PT"/>
        </w:rPr>
        <w:t xml:space="preserve">CUBE </w:t>
      </w:r>
    </w:p>
    <w:p w14:paraId="2283F892" w14:textId="77777777" w:rsidR="00B45FFC" w:rsidRPr="00A572F8" w:rsidRDefault="00B45FFC" w:rsidP="00BB2886">
      <w:pPr>
        <w:spacing w:after="120"/>
        <w:contextualSpacing/>
        <w:jc w:val="both"/>
        <w:rPr>
          <w:rFonts w:cstheme="minorHAnsi"/>
          <w:sz w:val="22"/>
          <w:szCs w:val="22"/>
          <w:lang w:val="pt-PT"/>
        </w:rPr>
      </w:pPr>
      <w:r w:rsidRPr="00A572F8">
        <w:rPr>
          <w:rFonts w:cstheme="minorHAnsi"/>
          <w:sz w:val="22"/>
          <w:szCs w:val="22"/>
          <w:lang w:val="pt-PT"/>
        </w:rPr>
        <w:t>Palma de Cima, 1649-023 Lisboa</w:t>
      </w:r>
    </w:p>
    <w:p w14:paraId="3BE3AD90" w14:textId="77777777" w:rsidR="00B45FFC" w:rsidRPr="00A572F8" w:rsidRDefault="00B45FFC" w:rsidP="00BB2886">
      <w:pPr>
        <w:spacing w:after="120"/>
        <w:contextualSpacing/>
        <w:jc w:val="both"/>
        <w:rPr>
          <w:rFonts w:cstheme="minorHAnsi"/>
          <w:sz w:val="22"/>
          <w:szCs w:val="22"/>
          <w:lang w:val="pt-PT"/>
        </w:rPr>
      </w:pPr>
      <w:r w:rsidRPr="00A572F8">
        <w:rPr>
          <w:rFonts w:cstheme="minorHAnsi"/>
          <w:sz w:val="22"/>
          <w:szCs w:val="22"/>
          <w:lang w:val="pt-PT"/>
        </w:rPr>
        <w:t>Tel. 217214122</w:t>
      </w:r>
    </w:p>
    <w:p w14:paraId="288653D1" w14:textId="77777777" w:rsidR="00B45FFC" w:rsidRPr="00A572F8" w:rsidRDefault="00B45FFC" w:rsidP="00BB2886">
      <w:pPr>
        <w:spacing w:after="120"/>
        <w:contextualSpacing/>
        <w:jc w:val="both"/>
        <w:rPr>
          <w:rFonts w:cstheme="minorHAnsi"/>
          <w:sz w:val="22"/>
          <w:szCs w:val="22"/>
          <w:lang w:val="pt-PT"/>
        </w:rPr>
      </w:pPr>
      <w:r w:rsidRPr="00A572F8">
        <w:rPr>
          <w:rFonts w:cstheme="minorHAnsi"/>
          <w:sz w:val="22"/>
          <w:szCs w:val="22"/>
          <w:lang w:val="pt-PT"/>
        </w:rPr>
        <w:t>E-mail: catolica-lisbon-research@ucp.pt</w:t>
      </w:r>
    </w:p>
    <w:p w14:paraId="444A3EFC" w14:textId="77777777" w:rsidR="00B45FFC" w:rsidRPr="00A572F8" w:rsidRDefault="00B45FFC" w:rsidP="00BB2886">
      <w:pPr>
        <w:spacing w:after="120"/>
        <w:jc w:val="both"/>
        <w:rPr>
          <w:rFonts w:cstheme="minorHAnsi"/>
          <w:sz w:val="22"/>
          <w:szCs w:val="22"/>
          <w:lang w:val="pt-PT"/>
        </w:rPr>
      </w:pPr>
    </w:p>
    <w:p w14:paraId="6F5F1D04" w14:textId="77777777" w:rsidR="00B45FFC" w:rsidRPr="00A572F8" w:rsidRDefault="00B45FFC" w:rsidP="00BB2886">
      <w:pPr>
        <w:spacing w:after="120"/>
        <w:contextualSpacing/>
        <w:jc w:val="both"/>
        <w:rPr>
          <w:rFonts w:cstheme="minorHAnsi"/>
          <w:sz w:val="22"/>
          <w:szCs w:val="22"/>
        </w:rPr>
      </w:pPr>
      <w:r w:rsidRPr="00A572F8">
        <w:rPr>
          <w:rFonts w:cstheme="minorHAnsi"/>
          <w:sz w:val="22"/>
          <w:szCs w:val="22"/>
        </w:rPr>
        <w:t>Human Resources Department</w:t>
      </w:r>
    </w:p>
    <w:p w14:paraId="2EE909A1" w14:textId="29B17B92" w:rsidR="00B45FFC" w:rsidRPr="009F53C7" w:rsidRDefault="00965F5C" w:rsidP="00BB2886">
      <w:pPr>
        <w:spacing w:after="120"/>
        <w:jc w:val="both"/>
        <w:rPr>
          <w:rFonts w:cstheme="minorHAnsi"/>
          <w:sz w:val="22"/>
          <w:szCs w:val="22"/>
        </w:rPr>
      </w:pPr>
      <w:r w:rsidRPr="009F53C7">
        <w:rPr>
          <w:rFonts w:cstheme="minorHAnsi"/>
          <w:sz w:val="22"/>
          <w:szCs w:val="22"/>
        </w:rPr>
        <w:t xml:space="preserve">E-mail: </w:t>
      </w:r>
      <w:r w:rsidR="00A57580" w:rsidRPr="009F53C7">
        <w:rPr>
          <w:rFonts w:cstheme="minorHAnsi"/>
          <w:sz w:val="22"/>
          <w:szCs w:val="22"/>
        </w:rPr>
        <w:t>d</w:t>
      </w:r>
      <w:r w:rsidR="00B45FFC" w:rsidRPr="009F53C7">
        <w:rPr>
          <w:rFonts w:cstheme="minorHAnsi"/>
          <w:sz w:val="22"/>
          <w:szCs w:val="22"/>
        </w:rPr>
        <w:t xml:space="preserve">rh.sede@ucp.pt </w:t>
      </w:r>
    </w:p>
    <w:p w14:paraId="7B352DE5" w14:textId="7BC1479D" w:rsidR="00216B85" w:rsidRPr="00A572F8" w:rsidRDefault="00216B85" w:rsidP="00E54216">
      <w:pPr>
        <w:rPr>
          <w:rFonts w:cstheme="minorHAnsi"/>
          <w:sz w:val="22"/>
          <w:szCs w:val="22"/>
          <w:lang w:val="en-GB"/>
        </w:rPr>
      </w:pPr>
    </w:p>
    <w:sectPr w:rsidR="00216B85" w:rsidRPr="00A572F8" w:rsidSect="003130EE">
      <w:headerReference w:type="default" r:id="rId15"/>
      <w:footerReference w:type="default" r:id="rId16"/>
      <w:pgSz w:w="11906" w:h="16838"/>
      <w:pgMar w:top="2269" w:right="1416"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FD9E" w14:textId="77777777" w:rsidR="004722E8" w:rsidRDefault="004722E8" w:rsidP="003130EE">
      <w:r>
        <w:separator/>
      </w:r>
    </w:p>
  </w:endnote>
  <w:endnote w:type="continuationSeparator" w:id="0">
    <w:p w14:paraId="5BFC87E7" w14:textId="77777777" w:rsidR="004722E8" w:rsidRDefault="004722E8" w:rsidP="003130EE">
      <w:r>
        <w:continuationSeparator/>
      </w:r>
    </w:p>
  </w:endnote>
  <w:endnote w:type="continuationNotice" w:id="1">
    <w:p w14:paraId="6A702DB9" w14:textId="77777777" w:rsidR="004722E8" w:rsidRDefault="00472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F4A0" w14:textId="59698F5F" w:rsidR="003130EE" w:rsidRDefault="003130EE" w:rsidP="00C970F9">
    <w:pPr>
      <w:pStyle w:val="Footer"/>
      <w:ind w:left="-284"/>
    </w:pPr>
    <w:r>
      <w:rPr>
        <w:noProof/>
      </w:rPr>
      <w:drawing>
        <wp:inline distT="0" distB="0" distL="0" distR="0" wp14:anchorId="0728A4C8" wp14:editId="00FC3DF0">
          <wp:extent cx="1412829" cy="407035"/>
          <wp:effectExtent l="0" t="0" r="0" b="0"/>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398" cy="412673"/>
                  </a:xfrm>
                  <a:prstGeom prst="rect">
                    <a:avLst/>
                  </a:prstGeom>
                  <a:noFill/>
                  <a:ln>
                    <a:noFill/>
                  </a:ln>
                </pic:spPr>
              </pic:pic>
            </a:graphicData>
          </a:graphic>
        </wp:inline>
      </w:drawing>
    </w:r>
    <w:r w:rsidR="0063745E">
      <w:tab/>
    </w:r>
    <w:r w:rsidR="0063745E">
      <w:rPr>
        <w:noProof/>
      </w:rPr>
      <w:drawing>
        <wp:inline distT="0" distB="0" distL="0" distR="0" wp14:anchorId="41AE1291" wp14:editId="4E0B2376">
          <wp:extent cx="1804971" cy="413385"/>
          <wp:effectExtent l="0" t="0" r="5080" b="571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8298" cy="41414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D94B" w14:textId="77777777" w:rsidR="004722E8" w:rsidRDefault="004722E8" w:rsidP="003130EE">
      <w:r>
        <w:separator/>
      </w:r>
    </w:p>
  </w:footnote>
  <w:footnote w:type="continuationSeparator" w:id="0">
    <w:p w14:paraId="5B26EB5D" w14:textId="77777777" w:rsidR="004722E8" w:rsidRDefault="004722E8" w:rsidP="003130EE">
      <w:r>
        <w:continuationSeparator/>
      </w:r>
    </w:p>
  </w:footnote>
  <w:footnote w:type="continuationNotice" w:id="1">
    <w:p w14:paraId="12D130A0" w14:textId="77777777" w:rsidR="004722E8" w:rsidRDefault="004722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0007" w14:textId="7ADA4116" w:rsidR="003130EE" w:rsidRDefault="003130EE" w:rsidP="003130EE">
    <w:pPr>
      <w:pStyle w:val="Header"/>
      <w:ind w:left="-567"/>
    </w:pPr>
    <w:r>
      <w:rPr>
        <w:noProof/>
      </w:rPr>
      <w:drawing>
        <wp:inline distT="0" distB="0" distL="0" distR="0" wp14:anchorId="097D21B1" wp14:editId="41A730AC">
          <wp:extent cx="1706462" cy="866775"/>
          <wp:effectExtent l="0" t="0" r="8255" b="0"/>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445" cy="867782"/>
                  </a:xfrm>
                  <a:prstGeom prst="rect">
                    <a:avLst/>
                  </a:prstGeom>
                  <a:noFill/>
                  <a:ln>
                    <a:noFill/>
                  </a:ln>
                </pic:spPr>
              </pic:pic>
            </a:graphicData>
          </a:graphic>
        </wp:inline>
      </w:drawing>
    </w:r>
  </w:p>
  <w:p w14:paraId="74411612" w14:textId="77777777" w:rsidR="003130EE" w:rsidRDefault="00313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988"/>
    <w:multiLevelType w:val="hybridMultilevel"/>
    <w:tmpl w:val="307C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25BD5"/>
    <w:multiLevelType w:val="hybridMultilevel"/>
    <w:tmpl w:val="F09AD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20CDF"/>
    <w:multiLevelType w:val="hybridMultilevel"/>
    <w:tmpl w:val="EFA6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7285D"/>
    <w:multiLevelType w:val="hybridMultilevel"/>
    <w:tmpl w:val="510CACF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9722344"/>
    <w:multiLevelType w:val="hybridMultilevel"/>
    <w:tmpl w:val="CDDE3398"/>
    <w:lvl w:ilvl="0" w:tplc="08090001">
      <w:start w:val="1"/>
      <w:numFmt w:val="bullet"/>
      <w:lvlText w:val=""/>
      <w:lvlJc w:val="left"/>
      <w:pPr>
        <w:ind w:left="720" w:hanging="360"/>
      </w:pPr>
      <w:rPr>
        <w:rFonts w:ascii="Symbol" w:hAnsi="Symbol" w:hint="default"/>
      </w:rPr>
    </w:lvl>
    <w:lvl w:ilvl="1" w:tplc="2E480804">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0040B"/>
    <w:multiLevelType w:val="hybridMultilevel"/>
    <w:tmpl w:val="9AA09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9E04E1"/>
    <w:multiLevelType w:val="hybridMultilevel"/>
    <w:tmpl w:val="6CAA55F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32A477FF"/>
    <w:multiLevelType w:val="hybridMultilevel"/>
    <w:tmpl w:val="AA644972"/>
    <w:lvl w:ilvl="0" w:tplc="0816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9E650C"/>
    <w:multiLevelType w:val="hybridMultilevel"/>
    <w:tmpl w:val="A230A5A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73183B09"/>
    <w:multiLevelType w:val="hybridMultilevel"/>
    <w:tmpl w:val="2D2C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791A76"/>
    <w:multiLevelType w:val="hybridMultilevel"/>
    <w:tmpl w:val="A03C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10"/>
  </w:num>
  <w:num w:numId="7">
    <w:abstractNumId w:val="9"/>
  </w:num>
  <w:num w:numId="8">
    <w:abstractNumId w:val="7"/>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EE"/>
    <w:rsid w:val="000004FB"/>
    <w:rsid w:val="000039CE"/>
    <w:rsid w:val="000063B6"/>
    <w:rsid w:val="0000643E"/>
    <w:rsid w:val="000317F0"/>
    <w:rsid w:val="00041C05"/>
    <w:rsid w:val="000434D2"/>
    <w:rsid w:val="0004502F"/>
    <w:rsid w:val="000631A2"/>
    <w:rsid w:val="00067B76"/>
    <w:rsid w:val="0007000B"/>
    <w:rsid w:val="000728AD"/>
    <w:rsid w:val="00086E2C"/>
    <w:rsid w:val="000C0583"/>
    <w:rsid w:val="000D3B28"/>
    <w:rsid w:val="000E08FE"/>
    <w:rsid w:val="000E56ED"/>
    <w:rsid w:val="000F2FDF"/>
    <w:rsid w:val="00106635"/>
    <w:rsid w:val="0011284A"/>
    <w:rsid w:val="0013331F"/>
    <w:rsid w:val="001562D0"/>
    <w:rsid w:val="001720B2"/>
    <w:rsid w:val="001B782A"/>
    <w:rsid w:val="001D2202"/>
    <w:rsid w:val="001D39DE"/>
    <w:rsid w:val="001D4448"/>
    <w:rsid w:val="001E5656"/>
    <w:rsid w:val="001F6328"/>
    <w:rsid w:val="001F6A98"/>
    <w:rsid w:val="00200451"/>
    <w:rsid w:val="00211EFF"/>
    <w:rsid w:val="00216B85"/>
    <w:rsid w:val="002227BA"/>
    <w:rsid w:val="0023117F"/>
    <w:rsid w:val="00237917"/>
    <w:rsid w:val="00240579"/>
    <w:rsid w:val="002448AB"/>
    <w:rsid w:val="00251719"/>
    <w:rsid w:val="0028796F"/>
    <w:rsid w:val="002912CE"/>
    <w:rsid w:val="002A0FE0"/>
    <w:rsid w:val="002D0B74"/>
    <w:rsid w:val="002D7538"/>
    <w:rsid w:val="002F6B93"/>
    <w:rsid w:val="003068E9"/>
    <w:rsid w:val="003130EE"/>
    <w:rsid w:val="00313C9E"/>
    <w:rsid w:val="003239F0"/>
    <w:rsid w:val="00345C50"/>
    <w:rsid w:val="00347202"/>
    <w:rsid w:val="00347F91"/>
    <w:rsid w:val="003700AE"/>
    <w:rsid w:val="003964FA"/>
    <w:rsid w:val="003C5813"/>
    <w:rsid w:val="003C6A5E"/>
    <w:rsid w:val="003F6FBC"/>
    <w:rsid w:val="00403AE5"/>
    <w:rsid w:val="00412604"/>
    <w:rsid w:val="0041624E"/>
    <w:rsid w:val="00437177"/>
    <w:rsid w:val="0044407D"/>
    <w:rsid w:val="00447B3D"/>
    <w:rsid w:val="0046363A"/>
    <w:rsid w:val="004714CE"/>
    <w:rsid w:val="004722E8"/>
    <w:rsid w:val="004764F0"/>
    <w:rsid w:val="00481EEB"/>
    <w:rsid w:val="0049005A"/>
    <w:rsid w:val="004A09DC"/>
    <w:rsid w:val="004A2888"/>
    <w:rsid w:val="004A47A8"/>
    <w:rsid w:val="004A4C3C"/>
    <w:rsid w:val="004A53E4"/>
    <w:rsid w:val="004B1198"/>
    <w:rsid w:val="004C518B"/>
    <w:rsid w:val="004D1387"/>
    <w:rsid w:val="004D24B8"/>
    <w:rsid w:val="004F05F5"/>
    <w:rsid w:val="00502EAC"/>
    <w:rsid w:val="00517C5E"/>
    <w:rsid w:val="005227CF"/>
    <w:rsid w:val="00535B75"/>
    <w:rsid w:val="005461C5"/>
    <w:rsid w:val="00547C44"/>
    <w:rsid w:val="00597C62"/>
    <w:rsid w:val="005F2381"/>
    <w:rsid w:val="005F712E"/>
    <w:rsid w:val="00602D03"/>
    <w:rsid w:val="00604E69"/>
    <w:rsid w:val="00614576"/>
    <w:rsid w:val="00621277"/>
    <w:rsid w:val="0063745E"/>
    <w:rsid w:val="006374C1"/>
    <w:rsid w:val="006414C6"/>
    <w:rsid w:val="00645F7F"/>
    <w:rsid w:val="00647354"/>
    <w:rsid w:val="006648F0"/>
    <w:rsid w:val="00681DB5"/>
    <w:rsid w:val="006824D7"/>
    <w:rsid w:val="0068339A"/>
    <w:rsid w:val="006A736D"/>
    <w:rsid w:val="006B07E4"/>
    <w:rsid w:val="006B4A25"/>
    <w:rsid w:val="006D55C3"/>
    <w:rsid w:val="006E0723"/>
    <w:rsid w:val="006E56F1"/>
    <w:rsid w:val="006E705A"/>
    <w:rsid w:val="006F3158"/>
    <w:rsid w:val="006F5C9B"/>
    <w:rsid w:val="00706F75"/>
    <w:rsid w:val="007145B0"/>
    <w:rsid w:val="00721BDD"/>
    <w:rsid w:val="00735F65"/>
    <w:rsid w:val="00741A95"/>
    <w:rsid w:val="00764324"/>
    <w:rsid w:val="007757AA"/>
    <w:rsid w:val="00782226"/>
    <w:rsid w:val="00793CF7"/>
    <w:rsid w:val="00797B1F"/>
    <w:rsid w:val="007A2A1C"/>
    <w:rsid w:val="007A3E75"/>
    <w:rsid w:val="007B49DB"/>
    <w:rsid w:val="007F130D"/>
    <w:rsid w:val="007F3EA7"/>
    <w:rsid w:val="0082174B"/>
    <w:rsid w:val="008233C7"/>
    <w:rsid w:val="00863CEE"/>
    <w:rsid w:val="00882FD8"/>
    <w:rsid w:val="008A64B8"/>
    <w:rsid w:val="008B52EB"/>
    <w:rsid w:val="008B7ECF"/>
    <w:rsid w:val="008C2336"/>
    <w:rsid w:val="008C2424"/>
    <w:rsid w:val="008D4DA1"/>
    <w:rsid w:val="008E025B"/>
    <w:rsid w:val="009133C7"/>
    <w:rsid w:val="009364D1"/>
    <w:rsid w:val="009519BA"/>
    <w:rsid w:val="00956957"/>
    <w:rsid w:val="0096206F"/>
    <w:rsid w:val="00965F5C"/>
    <w:rsid w:val="009708B5"/>
    <w:rsid w:val="00971E69"/>
    <w:rsid w:val="009828BB"/>
    <w:rsid w:val="009A5514"/>
    <w:rsid w:val="009C235F"/>
    <w:rsid w:val="009D1D24"/>
    <w:rsid w:val="009F0C9E"/>
    <w:rsid w:val="009F53C7"/>
    <w:rsid w:val="00A3124C"/>
    <w:rsid w:val="00A572F8"/>
    <w:rsid w:val="00A57580"/>
    <w:rsid w:val="00A62DE1"/>
    <w:rsid w:val="00A71E30"/>
    <w:rsid w:val="00A734A3"/>
    <w:rsid w:val="00A778D1"/>
    <w:rsid w:val="00A80A1F"/>
    <w:rsid w:val="00A83E24"/>
    <w:rsid w:val="00A84CAF"/>
    <w:rsid w:val="00AA34AE"/>
    <w:rsid w:val="00AA67D0"/>
    <w:rsid w:val="00AB74E4"/>
    <w:rsid w:val="00AC0A0E"/>
    <w:rsid w:val="00AC63EB"/>
    <w:rsid w:val="00AD2CC5"/>
    <w:rsid w:val="00AD5EF8"/>
    <w:rsid w:val="00AD6F53"/>
    <w:rsid w:val="00B020BA"/>
    <w:rsid w:val="00B07137"/>
    <w:rsid w:val="00B10E4C"/>
    <w:rsid w:val="00B12FBD"/>
    <w:rsid w:val="00B1699D"/>
    <w:rsid w:val="00B22C52"/>
    <w:rsid w:val="00B24B99"/>
    <w:rsid w:val="00B45FFC"/>
    <w:rsid w:val="00B50CF4"/>
    <w:rsid w:val="00B51563"/>
    <w:rsid w:val="00B63005"/>
    <w:rsid w:val="00B72CF4"/>
    <w:rsid w:val="00B80E3D"/>
    <w:rsid w:val="00B86050"/>
    <w:rsid w:val="00B93E84"/>
    <w:rsid w:val="00BA65B9"/>
    <w:rsid w:val="00BB0346"/>
    <w:rsid w:val="00BB2886"/>
    <w:rsid w:val="00BB47C8"/>
    <w:rsid w:val="00BC4A77"/>
    <w:rsid w:val="00BE2867"/>
    <w:rsid w:val="00BE290D"/>
    <w:rsid w:val="00C00BF6"/>
    <w:rsid w:val="00C120A1"/>
    <w:rsid w:val="00C14CA7"/>
    <w:rsid w:val="00C44449"/>
    <w:rsid w:val="00C4720B"/>
    <w:rsid w:val="00C56F59"/>
    <w:rsid w:val="00C812AD"/>
    <w:rsid w:val="00C85182"/>
    <w:rsid w:val="00C86B9D"/>
    <w:rsid w:val="00C970F9"/>
    <w:rsid w:val="00CA2127"/>
    <w:rsid w:val="00CA3F5D"/>
    <w:rsid w:val="00CC545B"/>
    <w:rsid w:val="00CD3358"/>
    <w:rsid w:val="00CE1DF3"/>
    <w:rsid w:val="00CE6666"/>
    <w:rsid w:val="00CE66B6"/>
    <w:rsid w:val="00CF0C88"/>
    <w:rsid w:val="00CF2425"/>
    <w:rsid w:val="00CF7831"/>
    <w:rsid w:val="00D15CC7"/>
    <w:rsid w:val="00D260FA"/>
    <w:rsid w:val="00D34CB7"/>
    <w:rsid w:val="00D5240D"/>
    <w:rsid w:val="00D74D66"/>
    <w:rsid w:val="00D802F9"/>
    <w:rsid w:val="00D90902"/>
    <w:rsid w:val="00DA1475"/>
    <w:rsid w:val="00DE73EC"/>
    <w:rsid w:val="00DF1899"/>
    <w:rsid w:val="00E064E8"/>
    <w:rsid w:val="00E12C73"/>
    <w:rsid w:val="00E14BC2"/>
    <w:rsid w:val="00E22707"/>
    <w:rsid w:val="00E3427B"/>
    <w:rsid w:val="00E45A1F"/>
    <w:rsid w:val="00E54216"/>
    <w:rsid w:val="00E83789"/>
    <w:rsid w:val="00E93826"/>
    <w:rsid w:val="00E938FB"/>
    <w:rsid w:val="00EA4AD1"/>
    <w:rsid w:val="00EA613F"/>
    <w:rsid w:val="00EB1605"/>
    <w:rsid w:val="00EC4F32"/>
    <w:rsid w:val="00ED3C07"/>
    <w:rsid w:val="00F01CCA"/>
    <w:rsid w:val="00F10BA2"/>
    <w:rsid w:val="00F1479B"/>
    <w:rsid w:val="00F20837"/>
    <w:rsid w:val="00F22633"/>
    <w:rsid w:val="00F239FA"/>
    <w:rsid w:val="00F4123D"/>
    <w:rsid w:val="00F45F5B"/>
    <w:rsid w:val="00F632AB"/>
    <w:rsid w:val="00F67E62"/>
    <w:rsid w:val="00F72A62"/>
    <w:rsid w:val="00F7349D"/>
    <w:rsid w:val="00F879F8"/>
    <w:rsid w:val="00F91DD8"/>
    <w:rsid w:val="00F92D0B"/>
    <w:rsid w:val="00F94C5D"/>
    <w:rsid w:val="00FB41E3"/>
    <w:rsid w:val="00FB73C3"/>
    <w:rsid w:val="00FC1180"/>
    <w:rsid w:val="00FD09E2"/>
    <w:rsid w:val="00FD1787"/>
    <w:rsid w:val="00FD6483"/>
    <w:rsid w:val="7DE8CF5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9B9F"/>
  <w15:chartTrackingRefBased/>
  <w15:docId w15:val="{0450669E-3DD7-4282-B5AC-08BB1B52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30E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0EE"/>
    <w:pPr>
      <w:tabs>
        <w:tab w:val="center" w:pos="4252"/>
        <w:tab w:val="right" w:pos="8504"/>
      </w:tabs>
    </w:pPr>
  </w:style>
  <w:style w:type="character" w:customStyle="1" w:styleId="HeaderChar">
    <w:name w:val="Header Char"/>
    <w:basedOn w:val="DefaultParagraphFont"/>
    <w:link w:val="Header"/>
    <w:uiPriority w:val="99"/>
    <w:rsid w:val="003130EE"/>
  </w:style>
  <w:style w:type="paragraph" w:styleId="Footer">
    <w:name w:val="footer"/>
    <w:basedOn w:val="Normal"/>
    <w:link w:val="FooterChar"/>
    <w:uiPriority w:val="99"/>
    <w:unhideWhenUsed/>
    <w:rsid w:val="003130EE"/>
    <w:pPr>
      <w:tabs>
        <w:tab w:val="center" w:pos="4252"/>
        <w:tab w:val="right" w:pos="8504"/>
      </w:tabs>
    </w:pPr>
  </w:style>
  <w:style w:type="character" w:customStyle="1" w:styleId="FooterChar">
    <w:name w:val="Footer Char"/>
    <w:basedOn w:val="DefaultParagraphFont"/>
    <w:link w:val="Footer"/>
    <w:uiPriority w:val="99"/>
    <w:rsid w:val="003130EE"/>
  </w:style>
  <w:style w:type="paragraph" w:styleId="ListParagraph">
    <w:name w:val="List Paragraph"/>
    <w:basedOn w:val="Normal"/>
    <w:uiPriority w:val="34"/>
    <w:qFormat/>
    <w:rsid w:val="003130EE"/>
    <w:pPr>
      <w:ind w:left="720"/>
      <w:contextualSpacing/>
    </w:pPr>
  </w:style>
  <w:style w:type="character" w:styleId="Hyperlink">
    <w:name w:val="Hyperlink"/>
    <w:basedOn w:val="DefaultParagraphFont"/>
    <w:uiPriority w:val="99"/>
    <w:unhideWhenUsed/>
    <w:rsid w:val="003130EE"/>
    <w:rPr>
      <w:color w:val="0000FF"/>
      <w:u w:val="single"/>
    </w:rPr>
  </w:style>
  <w:style w:type="paragraph" w:customStyle="1" w:styleId="paragraph">
    <w:name w:val="paragraph"/>
    <w:basedOn w:val="Normal"/>
    <w:rsid w:val="00B45FF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B45FFC"/>
  </w:style>
  <w:style w:type="character" w:customStyle="1" w:styleId="eop">
    <w:name w:val="eop"/>
    <w:basedOn w:val="DefaultParagraphFont"/>
    <w:rsid w:val="00B45FFC"/>
  </w:style>
  <w:style w:type="character" w:styleId="UnresolvedMention">
    <w:name w:val="Unresolved Mention"/>
    <w:basedOn w:val="DefaultParagraphFont"/>
    <w:uiPriority w:val="99"/>
    <w:semiHidden/>
    <w:unhideWhenUsed/>
    <w:rsid w:val="00B51563"/>
    <w:rPr>
      <w:color w:val="605E5C"/>
      <w:shd w:val="clear" w:color="auto" w:fill="E1DFDD"/>
    </w:rPr>
  </w:style>
  <w:style w:type="character" w:styleId="CommentReference">
    <w:name w:val="annotation reference"/>
    <w:basedOn w:val="DefaultParagraphFont"/>
    <w:uiPriority w:val="99"/>
    <w:semiHidden/>
    <w:unhideWhenUsed/>
    <w:rsid w:val="00EB1605"/>
    <w:rPr>
      <w:sz w:val="16"/>
      <w:szCs w:val="16"/>
    </w:rPr>
  </w:style>
  <w:style w:type="paragraph" w:styleId="CommentText">
    <w:name w:val="annotation text"/>
    <w:basedOn w:val="Normal"/>
    <w:link w:val="CommentTextChar"/>
    <w:uiPriority w:val="99"/>
    <w:semiHidden/>
    <w:unhideWhenUsed/>
    <w:rsid w:val="00EB1605"/>
    <w:rPr>
      <w:sz w:val="20"/>
      <w:szCs w:val="20"/>
    </w:rPr>
  </w:style>
  <w:style w:type="character" w:customStyle="1" w:styleId="CommentTextChar">
    <w:name w:val="Comment Text Char"/>
    <w:basedOn w:val="DefaultParagraphFont"/>
    <w:link w:val="CommentText"/>
    <w:uiPriority w:val="99"/>
    <w:semiHidden/>
    <w:rsid w:val="00EB1605"/>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EB1605"/>
    <w:rPr>
      <w:b/>
      <w:bCs/>
    </w:rPr>
  </w:style>
  <w:style w:type="character" w:customStyle="1" w:styleId="CommentSubjectChar">
    <w:name w:val="Comment Subject Char"/>
    <w:basedOn w:val="CommentTextChar"/>
    <w:link w:val="CommentSubject"/>
    <w:uiPriority w:val="99"/>
    <w:semiHidden/>
    <w:rsid w:val="00EB1605"/>
    <w:rPr>
      <w:rFonts w:eastAsiaTheme="minorEastAsia"/>
      <w:b/>
      <w:bCs/>
      <w:sz w:val="20"/>
      <w:szCs w:val="20"/>
      <w:lang w:val="en-US"/>
    </w:rPr>
  </w:style>
  <w:style w:type="paragraph" w:styleId="BalloonText">
    <w:name w:val="Balloon Text"/>
    <w:basedOn w:val="Normal"/>
    <w:link w:val="BalloonTextChar"/>
    <w:uiPriority w:val="99"/>
    <w:semiHidden/>
    <w:unhideWhenUsed/>
    <w:rsid w:val="00EB16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605"/>
    <w:rPr>
      <w:rFonts w:ascii="Segoe UI" w:eastAsiaTheme="minorEastAsia" w:hAnsi="Segoe UI" w:cs="Segoe UI"/>
      <w:sz w:val="18"/>
      <w:szCs w:val="18"/>
      <w:lang w:val="en-US"/>
    </w:rPr>
  </w:style>
  <w:style w:type="character" w:styleId="FollowedHyperlink">
    <w:name w:val="FollowedHyperlink"/>
    <w:basedOn w:val="DefaultParagraphFont"/>
    <w:uiPriority w:val="99"/>
    <w:semiHidden/>
    <w:unhideWhenUsed/>
    <w:rsid w:val="00F7349D"/>
    <w:rPr>
      <w:color w:val="954F72" w:themeColor="followedHyperlink"/>
      <w:u w:val="single"/>
    </w:rPr>
  </w:style>
  <w:style w:type="paragraph" w:styleId="NoSpacing">
    <w:name w:val="No Spacing"/>
    <w:uiPriority w:val="1"/>
    <w:qFormat/>
    <w:rsid w:val="00D260FA"/>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9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p.pt/rights-data-subjec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lsbe.lisboa.ucp.pt/research/research-posi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tolica-lisbon-research@ucp.p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ct.pt/wp-content/uploads/2023/02/Tabela-de-Valores-SMM_20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pliance.rgpd@ucp.p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E9105EBFBFC408CEF15A87993D056" ma:contentTypeVersion="16" ma:contentTypeDescription="Create a new document." ma:contentTypeScope="" ma:versionID="e2601d1a73dbcfc15b3cf8f91411ad1d">
  <xsd:schema xmlns:xsd="http://www.w3.org/2001/XMLSchema" xmlns:xs="http://www.w3.org/2001/XMLSchema" xmlns:p="http://schemas.microsoft.com/office/2006/metadata/properties" xmlns:ns2="2601075e-def1-4703-9866-f76c4f12452b" xmlns:ns3="5522a1c2-c1f6-4ba0-9d75-080f7b441ed3" targetNamespace="http://schemas.microsoft.com/office/2006/metadata/properties" ma:root="true" ma:fieldsID="a24cea421ea56b27280d9437944ecee2" ns2:_="" ns3:_="">
    <xsd:import namespace="2601075e-def1-4703-9866-f76c4f12452b"/>
    <xsd:import namespace="5522a1c2-c1f6-4ba0-9d75-080f7b441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1075e-def1-4703-9866-f76c4f124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0c573a-9a78-4bb2-a64f-f37e23b71d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22a1c2-c1f6-4ba0-9d75-080f7b441e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86134f-e678-4816-9d32-20bd1801ecb3}" ma:internalName="TaxCatchAll" ma:showField="CatchAllData" ma:web="5522a1c2-c1f6-4ba0-9d75-080f7b441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01075e-def1-4703-9866-f76c4f12452b">
      <Terms xmlns="http://schemas.microsoft.com/office/infopath/2007/PartnerControls"/>
    </lcf76f155ced4ddcb4097134ff3c332f>
    <TaxCatchAll xmlns="5522a1c2-c1f6-4ba0-9d75-080f7b441e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21A01-5373-4AC9-A1E4-9DE9A8CB4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1075e-def1-4703-9866-f76c4f12452b"/>
    <ds:schemaRef ds:uri="5522a1c2-c1f6-4ba0-9d75-080f7b441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4CF9B-2C7B-4028-A284-FA770D3BEA2F}">
  <ds:schemaRefs>
    <ds:schemaRef ds:uri="5522a1c2-c1f6-4ba0-9d75-080f7b441ed3"/>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2601075e-def1-4703-9866-f76c4f12452b"/>
  </ds:schemaRefs>
</ds:datastoreItem>
</file>

<file path=customXml/itemProps3.xml><?xml version="1.0" encoding="utf-8"?>
<ds:datastoreItem xmlns:ds="http://schemas.openxmlformats.org/officeDocument/2006/customXml" ds:itemID="{C1777965-FD75-4CF2-85AC-1DEB17F70E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Correia</dc:creator>
  <cp:keywords/>
  <dc:description/>
  <cp:lastModifiedBy>Daniela Guerra</cp:lastModifiedBy>
  <cp:revision>2</cp:revision>
  <cp:lastPrinted>2021-11-29T16:44:00Z</cp:lastPrinted>
  <dcterms:created xsi:type="dcterms:W3CDTF">2023-05-31T12:07:00Z</dcterms:created>
  <dcterms:modified xsi:type="dcterms:W3CDTF">2023-05-31T12:07:00Z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0x01010025A44CA1A6E08C4199F4BCE2831B3A67</vt:lpwstr>
  </property>
  <property fmtid="{D5CDD505-2E9C-101B-9397-08002B2CF9AE}" pid="3" name="MediaServiceImageTags">
    <vt:lpwstr/>
  </property>
</Properties>
</file>